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459B" w:rsidRDefault="003C459B">
      <w:pPr>
        <w:rPr>
          <w:noProof/>
          <w:lang w:val="nl-NL" w:eastAsia="nl-NL"/>
        </w:rPr>
      </w:pPr>
      <w:r>
        <w:rPr>
          <w:noProof/>
          <w:lang w:val="nl-NL" w:eastAsia="nl-NL"/>
        </w:rPr>
        <w:drawing>
          <wp:anchor distT="0" distB="0" distL="114300" distR="114300" simplePos="0" relativeHeight="251637248" behindDoc="1" locked="0" layoutInCell="1" allowOverlap="1" wp14:anchorId="56741987" wp14:editId="3F04472E">
            <wp:simplePos x="0" y="0"/>
            <wp:positionH relativeFrom="column">
              <wp:posOffset>3656555</wp:posOffset>
            </wp:positionH>
            <wp:positionV relativeFrom="paragraph">
              <wp:posOffset>-655714</wp:posOffset>
            </wp:positionV>
            <wp:extent cx="2738120" cy="2543175"/>
            <wp:effectExtent l="0" t="0" r="5080" b="9525"/>
            <wp:wrapNone/>
            <wp:docPr id="5" name="Afbeelding 5" descr="http://www.shellnews.net/images/Shell%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hellnews.net/images/Shell%20Log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38120"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sidR="0050307E">
        <w:rPr>
          <w:noProof/>
          <w:lang w:val="nl-NL" w:eastAsia="nl-NL"/>
        </w:rPr>
        <w:drawing>
          <wp:anchor distT="0" distB="0" distL="114300" distR="114300" simplePos="0" relativeHeight="251635200" behindDoc="1" locked="0" layoutInCell="1" allowOverlap="1" wp14:anchorId="222B8236" wp14:editId="7A2F0491">
            <wp:simplePos x="0" y="0"/>
            <wp:positionH relativeFrom="column">
              <wp:posOffset>-908685</wp:posOffset>
            </wp:positionH>
            <wp:positionV relativeFrom="paragraph">
              <wp:posOffset>-947420</wp:posOffset>
            </wp:positionV>
            <wp:extent cx="4434205" cy="3219450"/>
            <wp:effectExtent l="0" t="0" r="4445" b="0"/>
            <wp:wrapNone/>
            <wp:docPr id="3" name="Afbeelding 3" descr="https://www.nn-group.com/nn-group-static/upload_mm/8/0/5/57_logo_nn-gro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nn-group.com/nn-group-static/upload_mm/8/0/5/57_logo_nn-group.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34205" cy="32194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3C459B" w:rsidRDefault="003C459B">
      <w:pPr>
        <w:rPr>
          <w:noProof/>
          <w:lang w:val="nl-NL" w:eastAsia="nl-NL"/>
        </w:rPr>
      </w:pPr>
    </w:p>
    <w:p w:rsidR="003C459B" w:rsidRDefault="003C459B">
      <w:pPr>
        <w:rPr>
          <w:noProof/>
          <w:lang w:val="nl-NL" w:eastAsia="nl-NL"/>
        </w:rPr>
      </w:pPr>
    </w:p>
    <w:p w:rsidR="003C459B" w:rsidRDefault="003C459B">
      <w:pPr>
        <w:rPr>
          <w:noProof/>
          <w:lang w:val="nl-NL" w:eastAsia="nl-NL"/>
        </w:rPr>
      </w:pPr>
    </w:p>
    <w:p w:rsidR="003C459B" w:rsidRDefault="003C459B">
      <w:pPr>
        <w:rPr>
          <w:noProof/>
          <w:lang w:val="nl-NL" w:eastAsia="nl-NL"/>
        </w:rPr>
      </w:pPr>
    </w:p>
    <w:p w:rsidR="003C459B" w:rsidRDefault="003C459B">
      <w:pPr>
        <w:rPr>
          <w:noProof/>
          <w:lang w:val="nl-NL" w:eastAsia="nl-NL"/>
        </w:rPr>
      </w:pPr>
    </w:p>
    <w:p w:rsidR="003C459B" w:rsidRDefault="003C459B">
      <w:pPr>
        <w:rPr>
          <w:noProof/>
          <w:lang w:val="nl-NL" w:eastAsia="nl-NL"/>
        </w:rPr>
      </w:pPr>
    </w:p>
    <w:p w:rsidR="003C459B" w:rsidRDefault="00776251">
      <w:pPr>
        <w:rPr>
          <w:noProof/>
          <w:lang w:val="nl-NL" w:eastAsia="nl-NL"/>
        </w:rPr>
      </w:pPr>
      <w:r w:rsidRPr="00873A15">
        <w:rPr>
          <w:noProof/>
          <w:lang w:val="nl-NL" w:eastAsia="nl-NL"/>
        </w:rPr>
        <mc:AlternateContent>
          <mc:Choice Requires="wps">
            <w:drawing>
              <wp:anchor distT="0" distB="0" distL="114300" distR="114300" simplePos="0" relativeHeight="251633152" behindDoc="0" locked="0" layoutInCell="1" allowOverlap="1" wp14:anchorId="1955B3A6" wp14:editId="07D9AFFD">
                <wp:simplePos x="0" y="0"/>
                <wp:positionH relativeFrom="column">
                  <wp:posOffset>-899269</wp:posOffset>
                </wp:positionH>
                <wp:positionV relativeFrom="paragraph">
                  <wp:posOffset>133131</wp:posOffset>
                </wp:positionV>
                <wp:extent cx="7583170" cy="3342005"/>
                <wp:effectExtent l="0" t="0" r="0" b="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3170" cy="3342005"/>
                        </a:xfrm>
                        <a:prstGeom prst="rect">
                          <a:avLst/>
                        </a:prstGeom>
                        <a:solidFill>
                          <a:srgbClr val="FFFFFF"/>
                        </a:solidFill>
                        <a:ln w="9525">
                          <a:noFill/>
                          <a:miter lim="800000"/>
                          <a:headEnd/>
                          <a:tailEnd/>
                        </a:ln>
                      </wps:spPr>
                      <wps:txbx>
                        <w:txbxContent>
                          <w:p w:rsidR="00776251" w:rsidRPr="004F7221" w:rsidRDefault="00873A15" w:rsidP="000D7BA1">
                            <w:pPr>
                              <w:pStyle w:val="Geenafstand"/>
                              <w:jc w:val="center"/>
                              <w:rPr>
                                <w:rFonts w:ascii="Cambria" w:hAnsi="Cambria"/>
                                <w:b/>
                                <w:sz w:val="116"/>
                                <w:szCs w:val="116"/>
                              </w:rPr>
                            </w:pPr>
                            <w:proofErr w:type="spellStart"/>
                            <w:r w:rsidRPr="004F7221">
                              <w:rPr>
                                <w:rFonts w:ascii="Cambria" w:hAnsi="Cambria"/>
                                <w:b/>
                                <w:sz w:val="116"/>
                                <w:szCs w:val="116"/>
                              </w:rPr>
                              <w:t>Beleggen</w:t>
                            </w:r>
                            <w:proofErr w:type="spellEnd"/>
                          </w:p>
                          <w:p w:rsidR="00873A15" w:rsidRPr="004F7221" w:rsidRDefault="00873A15" w:rsidP="004F7221">
                            <w:pPr>
                              <w:pStyle w:val="Geenafstand"/>
                              <w:jc w:val="center"/>
                              <w:rPr>
                                <w:rFonts w:ascii="Cambria" w:hAnsi="Cambria"/>
                                <w:b/>
                                <w:sz w:val="116"/>
                                <w:szCs w:val="116"/>
                              </w:rPr>
                            </w:pPr>
                            <w:proofErr w:type="spellStart"/>
                            <w:r w:rsidRPr="004F7221">
                              <w:rPr>
                                <w:rFonts w:ascii="Cambria" w:hAnsi="Cambria"/>
                                <w:b/>
                                <w:sz w:val="116"/>
                                <w:szCs w:val="116"/>
                              </w:rPr>
                              <w:t>week</w:t>
                            </w:r>
                            <w:proofErr w:type="spellEnd"/>
                            <w:r w:rsidRPr="004F7221">
                              <w:rPr>
                                <w:rFonts w:ascii="Cambria" w:hAnsi="Cambria"/>
                                <w:b/>
                                <w:sz w:val="116"/>
                                <w:szCs w:val="116"/>
                              </w:rPr>
                              <w:t xml:space="preserve"> 11 t/m </w:t>
                            </w:r>
                            <w:proofErr w:type="spellStart"/>
                            <w:r w:rsidRPr="004F7221">
                              <w:rPr>
                                <w:rFonts w:ascii="Cambria" w:hAnsi="Cambria"/>
                                <w:b/>
                                <w:sz w:val="116"/>
                                <w:szCs w:val="116"/>
                              </w:rPr>
                              <w:t>week</w:t>
                            </w:r>
                            <w:proofErr w:type="spellEnd"/>
                            <w:r w:rsidRPr="004F7221">
                              <w:rPr>
                                <w:rFonts w:ascii="Cambria" w:hAnsi="Cambria"/>
                                <w:b/>
                                <w:sz w:val="116"/>
                                <w:szCs w:val="116"/>
                              </w:rPr>
                              <w:t xml:space="preserve"> 19</w:t>
                            </w:r>
                          </w:p>
                          <w:p w:rsidR="00873A15" w:rsidRPr="004F7221" w:rsidRDefault="00873A15" w:rsidP="00873A15">
                            <w:pPr>
                              <w:pStyle w:val="Geenafstand"/>
                              <w:rPr>
                                <w:rFonts w:ascii="Cambria" w:hAnsi="Cambria"/>
                                <w:b/>
                                <w:sz w:val="40"/>
                              </w:rPr>
                            </w:pPr>
                          </w:p>
                          <w:p w:rsidR="00873A15" w:rsidRPr="004F7221" w:rsidRDefault="00873A15" w:rsidP="000D7BA1">
                            <w:pPr>
                              <w:pStyle w:val="Geenafstand"/>
                              <w:jc w:val="center"/>
                              <w:rPr>
                                <w:rFonts w:ascii="Cambria" w:hAnsi="Cambria"/>
                                <w:b/>
                                <w:sz w:val="160"/>
                              </w:rPr>
                            </w:pPr>
                            <w:r w:rsidRPr="004F7221">
                              <w:rPr>
                                <w:rFonts w:ascii="Cambria" w:hAnsi="Cambria"/>
                                <w:b/>
                                <w:sz w:val="40"/>
                              </w:rPr>
                              <w:t xml:space="preserve">Anna </w:t>
                            </w:r>
                            <w:proofErr w:type="spellStart"/>
                            <w:r w:rsidRPr="004F7221">
                              <w:rPr>
                                <w:rFonts w:ascii="Cambria" w:hAnsi="Cambria"/>
                                <w:b/>
                                <w:sz w:val="40"/>
                              </w:rPr>
                              <w:t>Ligthart</w:t>
                            </w:r>
                            <w:proofErr w:type="spellEnd"/>
                            <w:r w:rsidRPr="004F7221">
                              <w:rPr>
                                <w:rFonts w:ascii="Cambria" w:hAnsi="Cambria"/>
                                <w:b/>
                                <w:sz w:val="40"/>
                              </w:rPr>
                              <w:t xml:space="preserve"> &amp; </w:t>
                            </w:r>
                            <w:proofErr w:type="spellStart"/>
                            <w:r w:rsidRPr="004F7221">
                              <w:rPr>
                                <w:rFonts w:ascii="Cambria" w:hAnsi="Cambria"/>
                                <w:b/>
                                <w:sz w:val="40"/>
                              </w:rPr>
                              <w:t>Sanne</w:t>
                            </w:r>
                            <w:proofErr w:type="spellEnd"/>
                            <w:r w:rsidRPr="004F7221">
                              <w:rPr>
                                <w:rFonts w:ascii="Cambria" w:hAnsi="Cambria"/>
                                <w:b/>
                                <w:sz w:val="40"/>
                              </w:rPr>
                              <w:t xml:space="preserve"> </w:t>
                            </w:r>
                            <w:proofErr w:type="spellStart"/>
                            <w:r w:rsidRPr="004F7221">
                              <w:rPr>
                                <w:rFonts w:ascii="Cambria" w:hAnsi="Cambria"/>
                                <w:b/>
                                <w:sz w:val="40"/>
                              </w:rPr>
                              <w:t>Vlastuin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55B3A6" id="_x0000_t202" coordsize="21600,21600" o:spt="202" path="m,l,21600r21600,l21600,xe">
                <v:stroke joinstyle="miter"/>
                <v:path gradientshapeok="t" o:connecttype="rect"/>
              </v:shapetype>
              <v:shape id="Tekstvak 2" o:spid="_x0000_s1026" type="#_x0000_t202" style="position:absolute;margin-left:-70.8pt;margin-top:10.5pt;width:597.1pt;height:263.1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" stroked="f">
                <v:textbox>
                  <w:txbxContent>
                    <w:p w:rsidR="00776251" w:rsidRPr="004F7221" w:rsidRDefault="00873A15" w:rsidP="000D7BA1">
                      <w:pPr>
                        <w:pStyle w:val="Geenafstand"/>
                        <w:jc w:val="center"/>
                        <w:rPr>
                          <w:rFonts w:ascii="Cambria" w:hAnsi="Cambria"/>
                          <w:b/>
                          <w:sz w:val="116"/>
                          <w:szCs w:val="116"/>
                        </w:rPr>
                      </w:pPr>
                      <w:proofErr w:type="spellStart"/>
                      <w:r w:rsidRPr="004F7221">
                        <w:rPr>
                          <w:rFonts w:ascii="Cambria" w:hAnsi="Cambria"/>
                          <w:b/>
                          <w:sz w:val="116"/>
                          <w:szCs w:val="116"/>
                        </w:rPr>
                        <w:t>Beleggen</w:t>
                      </w:r>
                      <w:proofErr w:type="spellEnd"/>
                    </w:p>
                    <w:p w:rsidR="00873A15" w:rsidRPr="004F7221" w:rsidRDefault="00873A15" w:rsidP="004F7221">
                      <w:pPr>
                        <w:pStyle w:val="Geenafstand"/>
                        <w:jc w:val="center"/>
                        <w:rPr>
                          <w:rFonts w:ascii="Cambria" w:hAnsi="Cambria"/>
                          <w:b/>
                          <w:sz w:val="116"/>
                          <w:szCs w:val="116"/>
                        </w:rPr>
                      </w:pPr>
                      <w:proofErr w:type="spellStart"/>
                      <w:r w:rsidRPr="004F7221">
                        <w:rPr>
                          <w:rFonts w:ascii="Cambria" w:hAnsi="Cambria"/>
                          <w:b/>
                          <w:sz w:val="116"/>
                          <w:szCs w:val="116"/>
                        </w:rPr>
                        <w:t>week</w:t>
                      </w:r>
                      <w:proofErr w:type="spellEnd"/>
                      <w:r w:rsidRPr="004F7221">
                        <w:rPr>
                          <w:rFonts w:ascii="Cambria" w:hAnsi="Cambria"/>
                          <w:b/>
                          <w:sz w:val="116"/>
                          <w:szCs w:val="116"/>
                        </w:rPr>
                        <w:t xml:space="preserve"> 11 t/m </w:t>
                      </w:r>
                      <w:proofErr w:type="spellStart"/>
                      <w:r w:rsidRPr="004F7221">
                        <w:rPr>
                          <w:rFonts w:ascii="Cambria" w:hAnsi="Cambria"/>
                          <w:b/>
                          <w:sz w:val="116"/>
                          <w:szCs w:val="116"/>
                        </w:rPr>
                        <w:t>week</w:t>
                      </w:r>
                      <w:proofErr w:type="spellEnd"/>
                      <w:r w:rsidRPr="004F7221">
                        <w:rPr>
                          <w:rFonts w:ascii="Cambria" w:hAnsi="Cambria"/>
                          <w:b/>
                          <w:sz w:val="116"/>
                          <w:szCs w:val="116"/>
                        </w:rPr>
                        <w:t xml:space="preserve"> 19</w:t>
                      </w:r>
                    </w:p>
                    <w:p w:rsidR="00873A15" w:rsidRPr="004F7221" w:rsidRDefault="00873A15" w:rsidP="00873A15">
                      <w:pPr>
                        <w:pStyle w:val="Geenafstand"/>
                        <w:rPr>
                          <w:rFonts w:ascii="Cambria" w:hAnsi="Cambria"/>
                          <w:b/>
                          <w:sz w:val="40"/>
                        </w:rPr>
                      </w:pPr>
                    </w:p>
                    <w:p w:rsidR="00873A15" w:rsidRPr="004F7221" w:rsidRDefault="00873A15" w:rsidP="000D7BA1">
                      <w:pPr>
                        <w:pStyle w:val="Geenafstand"/>
                        <w:jc w:val="center"/>
                        <w:rPr>
                          <w:rFonts w:ascii="Cambria" w:hAnsi="Cambria"/>
                          <w:b/>
                          <w:sz w:val="160"/>
                        </w:rPr>
                      </w:pPr>
                      <w:r w:rsidRPr="004F7221">
                        <w:rPr>
                          <w:rFonts w:ascii="Cambria" w:hAnsi="Cambria"/>
                          <w:b/>
                          <w:sz w:val="40"/>
                        </w:rPr>
                        <w:t xml:space="preserve">Anna </w:t>
                      </w:r>
                      <w:proofErr w:type="spellStart"/>
                      <w:r w:rsidRPr="004F7221">
                        <w:rPr>
                          <w:rFonts w:ascii="Cambria" w:hAnsi="Cambria"/>
                          <w:b/>
                          <w:sz w:val="40"/>
                        </w:rPr>
                        <w:t>Ligthart</w:t>
                      </w:r>
                      <w:proofErr w:type="spellEnd"/>
                      <w:r w:rsidRPr="004F7221">
                        <w:rPr>
                          <w:rFonts w:ascii="Cambria" w:hAnsi="Cambria"/>
                          <w:b/>
                          <w:sz w:val="40"/>
                        </w:rPr>
                        <w:t xml:space="preserve"> &amp; </w:t>
                      </w:r>
                      <w:proofErr w:type="spellStart"/>
                      <w:r w:rsidRPr="004F7221">
                        <w:rPr>
                          <w:rFonts w:ascii="Cambria" w:hAnsi="Cambria"/>
                          <w:b/>
                          <w:sz w:val="40"/>
                        </w:rPr>
                        <w:t>Sanne</w:t>
                      </w:r>
                      <w:proofErr w:type="spellEnd"/>
                      <w:r w:rsidRPr="004F7221">
                        <w:rPr>
                          <w:rFonts w:ascii="Cambria" w:hAnsi="Cambria"/>
                          <w:b/>
                          <w:sz w:val="40"/>
                        </w:rPr>
                        <w:t xml:space="preserve"> </w:t>
                      </w:r>
                      <w:proofErr w:type="spellStart"/>
                      <w:r w:rsidRPr="004F7221">
                        <w:rPr>
                          <w:rFonts w:ascii="Cambria" w:hAnsi="Cambria"/>
                          <w:b/>
                          <w:sz w:val="40"/>
                        </w:rPr>
                        <w:t>Vlastuin</w:t>
                      </w:r>
                      <w:proofErr w:type="spellEnd"/>
                    </w:p>
                  </w:txbxContent>
                </v:textbox>
              </v:shape>
            </w:pict>
          </mc:Fallback>
        </mc:AlternateContent>
      </w:r>
    </w:p>
    <w:p w:rsidR="003C459B" w:rsidRDefault="003C459B">
      <w:pPr>
        <w:rPr>
          <w:noProof/>
          <w:lang w:val="nl-NL" w:eastAsia="nl-NL"/>
        </w:rPr>
      </w:pPr>
    </w:p>
    <w:p w:rsidR="003C459B" w:rsidRDefault="003C459B">
      <w:pPr>
        <w:rPr>
          <w:noProof/>
          <w:lang w:val="nl-NL" w:eastAsia="nl-NL"/>
        </w:rPr>
      </w:pPr>
    </w:p>
    <w:p w:rsidR="003C459B" w:rsidRDefault="003C459B">
      <w:pPr>
        <w:rPr>
          <w:noProof/>
          <w:lang w:val="nl-NL" w:eastAsia="nl-NL"/>
        </w:rPr>
      </w:pPr>
    </w:p>
    <w:p w:rsidR="003C459B" w:rsidRDefault="003C459B">
      <w:pPr>
        <w:rPr>
          <w:noProof/>
          <w:lang w:val="nl-NL" w:eastAsia="nl-NL"/>
        </w:rPr>
      </w:pPr>
    </w:p>
    <w:p w:rsidR="003C459B" w:rsidRDefault="003C459B">
      <w:pPr>
        <w:rPr>
          <w:noProof/>
          <w:lang w:val="nl-NL" w:eastAsia="nl-NL"/>
        </w:rPr>
      </w:pPr>
    </w:p>
    <w:p w:rsidR="003C459B" w:rsidRDefault="003C459B">
      <w:pPr>
        <w:rPr>
          <w:noProof/>
          <w:lang w:val="nl-NL" w:eastAsia="nl-NL"/>
        </w:rPr>
      </w:pPr>
    </w:p>
    <w:p w:rsidR="003C459B" w:rsidRDefault="003C459B">
      <w:pPr>
        <w:rPr>
          <w:noProof/>
          <w:lang w:val="nl-NL" w:eastAsia="nl-NL"/>
        </w:rPr>
      </w:pPr>
    </w:p>
    <w:p w:rsidR="003C459B" w:rsidRDefault="004F7221">
      <w:pPr>
        <w:rPr>
          <w:noProof/>
          <w:lang w:val="nl-NL" w:eastAsia="nl-NL"/>
        </w:rPr>
      </w:pPr>
      <w:r>
        <w:rPr>
          <w:noProof/>
          <w:lang w:val="nl-NL" w:eastAsia="nl-NL"/>
        </w:rPr>
        <w:drawing>
          <wp:anchor distT="0" distB="0" distL="114300" distR="114300" simplePos="0" relativeHeight="251639296" behindDoc="1" locked="0" layoutInCell="1" allowOverlap="1" wp14:anchorId="66213846" wp14:editId="2378CF91">
            <wp:simplePos x="0" y="0"/>
            <wp:positionH relativeFrom="column">
              <wp:posOffset>-909320</wp:posOffset>
            </wp:positionH>
            <wp:positionV relativeFrom="paragraph">
              <wp:posOffset>466725</wp:posOffset>
            </wp:positionV>
            <wp:extent cx="3095625" cy="1884045"/>
            <wp:effectExtent l="0" t="0" r="9525" b="1905"/>
            <wp:wrapNone/>
            <wp:docPr id="6" name="Afbeelding 6" descr="http://www.schlasse.de/uploads/pics/oci_ag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chlasse.de/uploads/pics/oci_agr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95625" cy="1884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459B" w:rsidRDefault="003C459B">
      <w:pPr>
        <w:rPr>
          <w:noProof/>
          <w:lang w:val="nl-NL" w:eastAsia="nl-NL"/>
        </w:rPr>
      </w:pPr>
    </w:p>
    <w:p w:rsidR="003C459B" w:rsidRDefault="004F7221">
      <w:pPr>
        <w:rPr>
          <w:noProof/>
          <w:lang w:val="nl-NL" w:eastAsia="nl-NL"/>
        </w:rPr>
      </w:pPr>
      <w:r>
        <w:rPr>
          <w:noProof/>
          <w:lang w:val="nl-NL" w:eastAsia="nl-NL"/>
        </w:rPr>
        <w:drawing>
          <wp:anchor distT="0" distB="0" distL="114300" distR="114300" simplePos="0" relativeHeight="251661312" behindDoc="1" locked="0" layoutInCell="1" allowOverlap="1" wp14:anchorId="7852763B" wp14:editId="0E8EB3D7">
            <wp:simplePos x="0" y="0"/>
            <wp:positionH relativeFrom="page">
              <wp:posOffset>3126324</wp:posOffset>
            </wp:positionH>
            <wp:positionV relativeFrom="paragraph">
              <wp:posOffset>3876</wp:posOffset>
            </wp:positionV>
            <wp:extent cx="4402713" cy="1502645"/>
            <wp:effectExtent l="0" t="0" r="0" b="2540"/>
            <wp:wrapNone/>
            <wp:docPr id="4" name="Afbeelding 4" descr="http://www.shoreline-solutions.com/debit-credit-card-personalization-services-blog/wp-content/uploads/2014/05/Gemalto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horeline-solutions.com/debit-credit-card-personalization-services-blog/wp-content/uploads/2014/05/Gemalto_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02713" cy="1502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459B" w:rsidRDefault="003C459B">
      <w:pPr>
        <w:rPr>
          <w:noProof/>
          <w:lang w:val="nl-NL" w:eastAsia="nl-NL"/>
        </w:rPr>
      </w:pPr>
    </w:p>
    <w:p w:rsidR="003C459B" w:rsidRDefault="003C459B">
      <w:pPr>
        <w:rPr>
          <w:noProof/>
          <w:lang w:val="nl-NL" w:eastAsia="nl-NL"/>
        </w:rPr>
      </w:pPr>
    </w:p>
    <w:p w:rsidR="003C459B" w:rsidRDefault="003C459B">
      <w:pPr>
        <w:rPr>
          <w:noProof/>
          <w:lang w:val="nl-NL" w:eastAsia="nl-NL"/>
        </w:rPr>
      </w:pPr>
    </w:p>
    <w:p w:rsidR="003C459B" w:rsidRDefault="003C459B">
      <w:pPr>
        <w:rPr>
          <w:noProof/>
          <w:lang w:val="nl-NL" w:eastAsia="nl-NL"/>
        </w:rPr>
      </w:pPr>
    </w:p>
    <w:p w:rsidR="003C459B" w:rsidRDefault="003C459B">
      <w:pPr>
        <w:rPr>
          <w:noProof/>
          <w:lang w:val="nl-NL" w:eastAsia="nl-NL"/>
        </w:rPr>
      </w:pPr>
    </w:p>
    <w:p w:rsidR="003C459B" w:rsidRDefault="004F7221">
      <w:pPr>
        <w:rPr>
          <w:noProof/>
          <w:lang w:val="nl-NL" w:eastAsia="nl-NL"/>
        </w:rPr>
      </w:pPr>
      <w:r>
        <w:rPr>
          <w:noProof/>
          <w:lang w:val="nl-NL" w:eastAsia="nl-NL"/>
        </w:rPr>
        <w:drawing>
          <wp:anchor distT="0" distB="0" distL="114300" distR="114300" simplePos="0" relativeHeight="251673088" behindDoc="1" locked="0" layoutInCell="1" allowOverlap="1" wp14:anchorId="3669F984" wp14:editId="1A961C1D">
            <wp:simplePos x="0" y="0"/>
            <wp:positionH relativeFrom="page">
              <wp:posOffset>378460</wp:posOffset>
            </wp:positionH>
            <wp:positionV relativeFrom="paragraph">
              <wp:posOffset>220360</wp:posOffset>
            </wp:positionV>
            <wp:extent cx="7535917" cy="2098764"/>
            <wp:effectExtent l="0" t="0" r="8255"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18695" t="10000" r="68223" b="83523"/>
                    <a:stretch/>
                  </pic:blipFill>
                  <pic:spPr bwMode="auto">
                    <a:xfrm>
                      <a:off x="0" y="0"/>
                      <a:ext cx="7535917" cy="20987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C459B" w:rsidRDefault="003C459B">
      <w:pPr>
        <w:rPr>
          <w:noProof/>
          <w:lang w:val="nl-NL" w:eastAsia="nl-NL"/>
        </w:rPr>
      </w:pPr>
    </w:p>
    <w:p w:rsidR="003C459B" w:rsidRDefault="003C459B">
      <w:pPr>
        <w:rPr>
          <w:noProof/>
          <w:lang w:val="nl-NL" w:eastAsia="nl-NL"/>
        </w:rPr>
      </w:pPr>
    </w:p>
    <w:p w:rsidR="003C459B" w:rsidRDefault="003C459B">
      <w:pPr>
        <w:rPr>
          <w:noProof/>
          <w:lang w:val="nl-NL" w:eastAsia="nl-NL"/>
        </w:rPr>
      </w:pPr>
    </w:p>
    <w:p w:rsidR="004F7221" w:rsidRPr="004F7221" w:rsidRDefault="004F7221" w:rsidP="00A079BB">
      <w:pPr>
        <w:spacing w:after="0" w:line="240" w:lineRule="auto"/>
        <w:rPr>
          <w:rFonts w:ascii="Times New Roman" w:eastAsia="Times New Roman" w:hAnsi="Times New Roman" w:cs="Times New Roman"/>
          <w:b/>
          <w:color w:val="000000"/>
          <w:sz w:val="28"/>
          <w:szCs w:val="24"/>
          <w:lang w:val="nl-NL" w:eastAsia="nl-NL"/>
        </w:rPr>
      </w:pPr>
      <w:r w:rsidRPr="004F7221">
        <w:rPr>
          <w:rFonts w:ascii="Times New Roman" w:eastAsia="Times New Roman" w:hAnsi="Times New Roman" w:cs="Times New Roman"/>
          <w:b/>
          <w:color w:val="000000"/>
          <w:sz w:val="28"/>
          <w:szCs w:val="24"/>
          <w:lang w:val="nl-NL" w:eastAsia="nl-NL"/>
        </w:rPr>
        <w:lastRenderedPageBreak/>
        <w:t xml:space="preserve">Inleiding </w:t>
      </w:r>
    </w:p>
    <w:p w:rsidR="00A079BB" w:rsidRPr="00776251" w:rsidRDefault="00A079BB" w:rsidP="00A079BB">
      <w:pPr>
        <w:spacing w:after="0" w:line="240" w:lineRule="auto"/>
        <w:rPr>
          <w:rFonts w:ascii="Times New Roman" w:eastAsia="Times New Roman" w:hAnsi="Times New Roman" w:cs="Times New Roman"/>
          <w:sz w:val="24"/>
          <w:szCs w:val="24"/>
          <w:lang w:val="nl-NL" w:eastAsia="nl-NL"/>
        </w:rPr>
      </w:pPr>
      <w:r w:rsidRPr="00776251">
        <w:rPr>
          <w:rFonts w:ascii="Times New Roman" w:eastAsia="Times New Roman" w:hAnsi="Times New Roman" w:cs="Times New Roman"/>
          <w:sz w:val="24"/>
          <w:szCs w:val="24"/>
          <w:lang w:val="nl-NL" w:eastAsia="nl-NL"/>
        </w:rPr>
        <w:t>In dit verslag willen we u meenemen in onze beleggingen en keuzes die we in de loop van de tijd hebben gemaakt. Van week 11 tot en met week 19 hebben we belegd in verschillende aandelen. De volgende bedrijven komen aan bod:</w:t>
      </w:r>
    </w:p>
    <w:p w:rsidR="00A079BB" w:rsidRPr="00776251" w:rsidRDefault="00A079BB" w:rsidP="00A079BB">
      <w:pPr>
        <w:pStyle w:val="Lijstalinea"/>
        <w:numPr>
          <w:ilvl w:val="0"/>
          <w:numId w:val="1"/>
        </w:numPr>
        <w:spacing w:after="0" w:line="240" w:lineRule="auto"/>
        <w:rPr>
          <w:rFonts w:ascii="Times New Roman" w:eastAsia="Times New Roman" w:hAnsi="Times New Roman" w:cs="Times New Roman"/>
          <w:sz w:val="24"/>
          <w:szCs w:val="24"/>
          <w:lang w:val="nl-NL" w:eastAsia="nl-NL"/>
        </w:rPr>
      </w:pPr>
      <w:r w:rsidRPr="00776251">
        <w:rPr>
          <w:rFonts w:ascii="Times New Roman" w:eastAsia="Times New Roman" w:hAnsi="Times New Roman" w:cs="Times New Roman"/>
          <w:sz w:val="24"/>
          <w:szCs w:val="24"/>
          <w:lang w:val="nl-NL" w:eastAsia="nl-NL"/>
        </w:rPr>
        <w:t>OCI</w:t>
      </w:r>
    </w:p>
    <w:p w:rsidR="00A079BB" w:rsidRPr="00776251" w:rsidRDefault="00A079BB" w:rsidP="00A079BB">
      <w:pPr>
        <w:pStyle w:val="Lijstalinea"/>
        <w:numPr>
          <w:ilvl w:val="0"/>
          <w:numId w:val="1"/>
        </w:numPr>
        <w:spacing w:after="0" w:line="240" w:lineRule="auto"/>
        <w:rPr>
          <w:rFonts w:ascii="Times New Roman" w:eastAsia="Times New Roman" w:hAnsi="Times New Roman" w:cs="Times New Roman"/>
          <w:sz w:val="24"/>
          <w:szCs w:val="24"/>
          <w:lang w:val="nl-NL" w:eastAsia="nl-NL"/>
        </w:rPr>
      </w:pPr>
      <w:r w:rsidRPr="00776251">
        <w:rPr>
          <w:rFonts w:ascii="Times New Roman" w:eastAsia="Times New Roman" w:hAnsi="Times New Roman" w:cs="Times New Roman"/>
          <w:sz w:val="24"/>
          <w:szCs w:val="24"/>
          <w:lang w:val="nl-NL" w:eastAsia="nl-NL"/>
        </w:rPr>
        <w:t>Royal Dutch Shell A</w:t>
      </w:r>
    </w:p>
    <w:p w:rsidR="00A079BB" w:rsidRPr="00776251" w:rsidRDefault="00A079BB" w:rsidP="00A079BB">
      <w:pPr>
        <w:pStyle w:val="Lijstalinea"/>
        <w:numPr>
          <w:ilvl w:val="0"/>
          <w:numId w:val="1"/>
        </w:numPr>
        <w:spacing w:after="0" w:line="240" w:lineRule="auto"/>
        <w:rPr>
          <w:rFonts w:ascii="Times New Roman" w:eastAsia="Times New Roman" w:hAnsi="Times New Roman" w:cs="Times New Roman"/>
          <w:sz w:val="24"/>
          <w:szCs w:val="24"/>
          <w:lang w:val="nl-NL" w:eastAsia="nl-NL"/>
        </w:rPr>
      </w:pPr>
      <w:r w:rsidRPr="00776251">
        <w:rPr>
          <w:rFonts w:ascii="Times New Roman" w:eastAsia="Times New Roman" w:hAnsi="Times New Roman" w:cs="Times New Roman"/>
          <w:sz w:val="24"/>
          <w:szCs w:val="24"/>
          <w:lang w:val="nl-NL" w:eastAsia="nl-NL"/>
        </w:rPr>
        <w:t>NN Group</w:t>
      </w:r>
    </w:p>
    <w:p w:rsidR="00A079BB" w:rsidRPr="00776251" w:rsidRDefault="00A079BB" w:rsidP="00A079BB">
      <w:pPr>
        <w:pStyle w:val="Lijstalinea"/>
        <w:numPr>
          <w:ilvl w:val="0"/>
          <w:numId w:val="1"/>
        </w:numPr>
        <w:spacing w:after="0" w:line="240" w:lineRule="auto"/>
        <w:rPr>
          <w:rFonts w:ascii="Times New Roman" w:eastAsia="Times New Roman" w:hAnsi="Times New Roman" w:cs="Times New Roman"/>
          <w:sz w:val="24"/>
          <w:szCs w:val="24"/>
          <w:lang w:val="nl-NL" w:eastAsia="nl-NL"/>
        </w:rPr>
      </w:pPr>
      <w:proofErr w:type="spellStart"/>
      <w:r w:rsidRPr="00776251">
        <w:rPr>
          <w:rFonts w:ascii="Times New Roman" w:eastAsia="Times New Roman" w:hAnsi="Times New Roman" w:cs="Times New Roman"/>
          <w:sz w:val="24"/>
          <w:szCs w:val="24"/>
          <w:lang w:val="nl-NL" w:eastAsia="nl-NL"/>
        </w:rPr>
        <w:t>Gemalto</w:t>
      </w:r>
      <w:proofErr w:type="spellEnd"/>
    </w:p>
    <w:p w:rsidR="00A079BB" w:rsidRPr="00776251" w:rsidRDefault="00A079BB" w:rsidP="00A079BB">
      <w:pPr>
        <w:spacing w:after="0" w:line="240" w:lineRule="auto"/>
        <w:rPr>
          <w:rFonts w:ascii="Times New Roman" w:eastAsia="Times New Roman" w:hAnsi="Times New Roman" w:cs="Times New Roman"/>
          <w:sz w:val="24"/>
          <w:szCs w:val="24"/>
          <w:lang w:val="nl-NL" w:eastAsia="nl-NL"/>
        </w:rPr>
      </w:pPr>
    </w:p>
    <w:p w:rsidR="004F7221" w:rsidRDefault="004F7221" w:rsidP="00A079BB">
      <w:pPr>
        <w:spacing w:after="0" w:line="240" w:lineRule="auto"/>
        <w:rPr>
          <w:rFonts w:ascii="Times New Roman" w:eastAsia="Times New Roman" w:hAnsi="Times New Roman" w:cs="Times New Roman"/>
          <w:b/>
          <w:sz w:val="28"/>
          <w:szCs w:val="24"/>
          <w:lang w:val="nl-NL" w:eastAsia="nl-NL"/>
        </w:rPr>
      </w:pPr>
    </w:p>
    <w:p w:rsidR="00A079BB" w:rsidRPr="00776251" w:rsidRDefault="00A079BB" w:rsidP="00A079BB">
      <w:pPr>
        <w:spacing w:after="0" w:line="240" w:lineRule="auto"/>
        <w:rPr>
          <w:rFonts w:ascii="Times New Roman" w:eastAsia="Times New Roman" w:hAnsi="Times New Roman" w:cs="Times New Roman"/>
          <w:b/>
          <w:sz w:val="28"/>
          <w:szCs w:val="24"/>
          <w:lang w:val="nl-NL" w:eastAsia="nl-NL"/>
        </w:rPr>
      </w:pPr>
      <w:r w:rsidRPr="00776251">
        <w:rPr>
          <w:rFonts w:ascii="Times New Roman" w:eastAsia="Times New Roman" w:hAnsi="Times New Roman" w:cs="Times New Roman"/>
          <w:b/>
          <w:sz w:val="28"/>
          <w:szCs w:val="24"/>
          <w:lang w:val="nl-NL" w:eastAsia="nl-NL"/>
        </w:rPr>
        <w:t>OCI</w:t>
      </w:r>
    </w:p>
    <w:p w:rsidR="006762A7" w:rsidRPr="00776251" w:rsidRDefault="00A079BB" w:rsidP="00A079BB">
      <w:pPr>
        <w:spacing w:after="0" w:line="240" w:lineRule="auto"/>
        <w:rPr>
          <w:rFonts w:ascii="Times New Roman" w:eastAsia="Times New Roman" w:hAnsi="Times New Roman" w:cs="Times New Roman"/>
          <w:sz w:val="28"/>
          <w:szCs w:val="24"/>
          <w:lang w:val="nl-NL" w:eastAsia="nl-NL"/>
        </w:rPr>
      </w:pPr>
      <w:r w:rsidRPr="00776251">
        <w:rPr>
          <w:rFonts w:ascii="Times New Roman" w:eastAsia="Times New Roman" w:hAnsi="Times New Roman" w:cs="Times New Roman"/>
          <w:sz w:val="28"/>
          <w:szCs w:val="24"/>
          <w:lang w:val="nl-NL" w:eastAsia="nl-NL"/>
        </w:rPr>
        <w:t xml:space="preserve">Allereerst hebben wij belegd in OCI. Dit hebben wij gedaan met ongeveer de helft van het geld. </w:t>
      </w:r>
      <w:r w:rsidR="006762A7" w:rsidRPr="00776251">
        <w:rPr>
          <w:rFonts w:ascii="Times New Roman" w:hAnsi="Times New Roman" w:cs="Times New Roman"/>
          <w:color w:val="252525"/>
          <w:sz w:val="28"/>
          <w:szCs w:val="24"/>
          <w:shd w:val="clear" w:color="auto" w:fill="FFFFFF"/>
        </w:rPr>
        <w:t xml:space="preserve">OCI </w:t>
      </w:r>
      <w:proofErr w:type="spellStart"/>
      <w:r w:rsidR="006762A7" w:rsidRPr="00776251">
        <w:rPr>
          <w:rFonts w:ascii="Times New Roman" w:hAnsi="Times New Roman" w:cs="Times New Roman"/>
          <w:color w:val="252525"/>
          <w:sz w:val="28"/>
          <w:szCs w:val="24"/>
          <w:shd w:val="clear" w:color="auto" w:fill="FFFFFF"/>
        </w:rPr>
        <w:t>is</w:t>
      </w:r>
      <w:proofErr w:type="spellEnd"/>
      <w:r w:rsidR="006762A7" w:rsidRPr="00776251">
        <w:rPr>
          <w:rFonts w:ascii="Times New Roman" w:hAnsi="Times New Roman" w:cs="Times New Roman"/>
          <w:color w:val="252525"/>
          <w:sz w:val="28"/>
          <w:szCs w:val="24"/>
          <w:shd w:val="clear" w:color="auto" w:fill="FFFFFF"/>
        </w:rPr>
        <w:t xml:space="preserve"> </w:t>
      </w:r>
      <w:proofErr w:type="spellStart"/>
      <w:r w:rsidR="006762A7" w:rsidRPr="00776251">
        <w:rPr>
          <w:rFonts w:ascii="Times New Roman" w:hAnsi="Times New Roman" w:cs="Times New Roman"/>
          <w:color w:val="252525"/>
          <w:sz w:val="28"/>
          <w:szCs w:val="24"/>
          <w:shd w:val="clear" w:color="auto" w:fill="FFFFFF"/>
        </w:rPr>
        <w:t>beursgenoteerd</w:t>
      </w:r>
      <w:proofErr w:type="spellEnd"/>
      <w:r w:rsidR="006762A7" w:rsidRPr="00776251">
        <w:rPr>
          <w:rFonts w:ascii="Times New Roman" w:hAnsi="Times New Roman" w:cs="Times New Roman"/>
          <w:color w:val="252525"/>
          <w:sz w:val="28"/>
          <w:szCs w:val="24"/>
          <w:shd w:val="clear" w:color="auto" w:fill="FFFFFF"/>
        </w:rPr>
        <w:t xml:space="preserve"> en </w:t>
      </w:r>
      <w:proofErr w:type="spellStart"/>
      <w:r w:rsidR="006762A7" w:rsidRPr="00776251">
        <w:rPr>
          <w:rFonts w:ascii="Times New Roman" w:hAnsi="Times New Roman" w:cs="Times New Roman"/>
          <w:color w:val="252525"/>
          <w:sz w:val="28"/>
          <w:szCs w:val="24"/>
          <w:shd w:val="clear" w:color="auto" w:fill="FFFFFF"/>
        </w:rPr>
        <w:t>zat</w:t>
      </w:r>
      <w:proofErr w:type="spellEnd"/>
      <w:r w:rsidR="006762A7" w:rsidRPr="00776251">
        <w:rPr>
          <w:rFonts w:ascii="Times New Roman" w:hAnsi="Times New Roman" w:cs="Times New Roman"/>
          <w:color w:val="252525"/>
          <w:sz w:val="28"/>
          <w:szCs w:val="24"/>
          <w:shd w:val="clear" w:color="auto" w:fill="FFFFFF"/>
        </w:rPr>
        <w:t xml:space="preserve"> </w:t>
      </w:r>
      <w:proofErr w:type="spellStart"/>
      <w:r w:rsidR="006762A7" w:rsidRPr="00776251">
        <w:rPr>
          <w:rFonts w:ascii="Times New Roman" w:hAnsi="Times New Roman" w:cs="Times New Roman"/>
          <w:color w:val="252525"/>
          <w:sz w:val="28"/>
          <w:szCs w:val="24"/>
          <w:shd w:val="clear" w:color="auto" w:fill="FFFFFF"/>
        </w:rPr>
        <w:t>jaren</w:t>
      </w:r>
      <w:proofErr w:type="spellEnd"/>
      <w:r w:rsidR="006762A7" w:rsidRPr="00776251">
        <w:rPr>
          <w:rFonts w:ascii="Times New Roman" w:hAnsi="Times New Roman" w:cs="Times New Roman"/>
          <w:color w:val="252525"/>
          <w:sz w:val="28"/>
          <w:szCs w:val="24"/>
          <w:shd w:val="clear" w:color="auto" w:fill="FFFFFF"/>
        </w:rPr>
        <w:t xml:space="preserve"> in de</w:t>
      </w:r>
      <w:r w:rsidR="006762A7" w:rsidRPr="00776251">
        <w:rPr>
          <w:rStyle w:val="apple-converted-space"/>
          <w:rFonts w:ascii="Times New Roman" w:hAnsi="Times New Roman" w:cs="Times New Roman"/>
          <w:color w:val="252525"/>
          <w:sz w:val="28"/>
          <w:szCs w:val="24"/>
          <w:shd w:val="clear" w:color="auto" w:fill="FFFFFF"/>
        </w:rPr>
        <w:t> </w:t>
      </w:r>
      <w:r w:rsidR="006762A7" w:rsidRPr="00776251">
        <w:rPr>
          <w:rFonts w:ascii="Times New Roman" w:hAnsi="Times New Roman" w:cs="Times New Roman"/>
          <w:sz w:val="28"/>
          <w:szCs w:val="24"/>
          <w:shd w:val="clear" w:color="auto" w:fill="FFFFFF"/>
        </w:rPr>
        <w:t>AMX</w:t>
      </w:r>
      <w:r w:rsidR="006762A7" w:rsidRPr="00776251">
        <w:rPr>
          <w:rFonts w:ascii="Times New Roman" w:hAnsi="Times New Roman" w:cs="Times New Roman"/>
          <w:color w:val="252525"/>
          <w:sz w:val="28"/>
          <w:szCs w:val="24"/>
          <w:shd w:val="clear" w:color="auto" w:fill="FFFFFF"/>
        </w:rPr>
        <w:t xml:space="preserve">-index, maar </w:t>
      </w:r>
      <w:proofErr w:type="spellStart"/>
      <w:r w:rsidR="006762A7" w:rsidRPr="00776251">
        <w:rPr>
          <w:rFonts w:ascii="Times New Roman" w:hAnsi="Times New Roman" w:cs="Times New Roman"/>
          <w:color w:val="252525"/>
          <w:sz w:val="28"/>
          <w:szCs w:val="24"/>
          <w:shd w:val="clear" w:color="auto" w:fill="FFFFFF"/>
        </w:rPr>
        <w:t>is</w:t>
      </w:r>
      <w:proofErr w:type="spellEnd"/>
      <w:r w:rsidR="006762A7" w:rsidRPr="00776251">
        <w:rPr>
          <w:rFonts w:ascii="Times New Roman" w:hAnsi="Times New Roman" w:cs="Times New Roman"/>
          <w:color w:val="252525"/>
          <w:sz w:val="28"/>
          <w:szCs w:val="24"/>
          <w:shd w:val="clear" w:color="auto" w:fill="FFFFFF"/>
        </w:rPr>
        <w:t xml:space="preserve"> in </w:t>
      </w:r>
      <w:proofErr w:type="spellStart"/>
      <w:r w:rsidR="006762A7" w:rsidRPr="00776251">
        <w:rPr>
          <w:rFonts w:ascii="Times New Roman" w:hAnsi="Times New Roman" w:cs="Times New Roman"/>
          <w:color w:val="252525"/>
          <w:sz w:val="28"/>
          <w:szCs w:val="24"/>
          <w:shd w:val="clear" w:color="auto" w:fill="FFFFFF"/>
        </w:rPr>
        <w:t>maart</w:t>
      </w:r>
      <w:proofErr w:type="spellEnd"/>
      <w:r w:rsidR="006762A7" w:rsidRPr="00776251">
        <w:rPr>
          <w:rFonts w:ascii="Times New Roman" w:hAnsi="Times New Roman" w:cs="Times New Roman"/>
          <w:color w:val="252525"/>
          <w:sz w:val="28"/>
          <w:szCs w:val="24"/>
          <w:shd w:val="clear" w:color="auto" w:fill="FFFFFF"/>
        </w:rPr>
        <w:t xml:space="preserve"> 2014 </w:t>
      </w:r>
      <w:proofErr w:type="spellStart"/>
      <w:r w:rsidR="006762A7" w:rsidRPr="00776251">
        <w:rPr>
          <w:rFonts w:ascii="Times New Roman" w:hAnsi="Times New Roman" w:cs="Times New Roman"/>
          <w:color w:val="252525"/>
          <w:sz w:val="28"/>
          <w:szCs w:val="24"/>
          <w:shd w:val="clear" w:color="auto" w:fill="FFFFFF"/>
        </w:rPr>
        <w:t>overgeplaatst</w:t>
      </w:r>
      <w:proofErr w:type="spellEnd"/>
      <w:r w:rsidR="006762A7" w:rsidRPr="00776251">
        <w:rPr>
          <w:rFonts w:ascii="Times New Roman" w:hAnsi="Times New Roman" w:cs="Times New Roman"/>
          <w:color w:val="252525"/>
          <w:sz w:val="28"/>
          <w:szCs w:val="24"/>
          <w:shd w:val="clear" w:color="auto" w:fill="FFFFFF"/>
        </w:rPr>
        <w:t xml:space="preserve"> </w:t>
      </w:r>
      <w:proofErr w:type="spellStart"/>
      <w:r w:rsidR="006762A7" w:rsidRPr="00776251">
        <w:rPr>
          <w:rFonts w:ascii="Times New Roman" w:hAnsi="Times New Roman" w:cs="Times New Roman"/>
          <w:color w:val="252525"/>
          <w:sz w:val="28"/>
          <w:szCs w:val="24"/>
          <w:shd w:val="clear" w:color="auto" w:fill="FFFFFF"/>
        </w:rPr>
        <w:t>naar</w:t>
      </w:r>
      <w:proofErr w:type="spellEnd"/>
      <w:r w:rsidR="006762A7" w:rsidRPr="00776251">
        <w:rPr>
          <w:rFonts w:ascii="Times New Roman" w:hAnsi="Times New Roman" w:cs="Times New Roman"/>
          <w:color w:val="252525"/>
          <w:sz w:val="28"/>
          <w:szCs w:val="24"/>
          <w:shd w:val="clear" w:color="auto" w:fill="FFFFFF"/>
        </w:rPr>
        <w:t xml:space="preserve"> de</w:t>
      </w:r>
      <w:r w:rsidR="006762A7" w:rsidRPr="00776251">
        <w:rPr>
          <w:rStyle w:val="apple-converted-space"/>
          <w:rFonts w:ascii="Times New Roman" w:hAnsi="Times New Roman" w:cs="Times New Roman"/>
          <w:color w:val="252525"/>
          <w:sz w:val="28"/>
          <w:szCs w:val="24"/>
          <w:shd w:val="clear" w:color="auto" w:fill="FFFFFF"/>
        </w:rPr>
        <w:t> </w:t>
      </w:r>
      <w:r w:rsidR="006762A7" w:rsidRPr="00776251">
        <w:rPr>
          <w:rFonts w:ascii="Times New Roman" w:hAnsi="Times New Roman" w:cs="Times New Roman"/>
          <w:sz w:val="28"/>
          <w:szCs w:val="24"/>
          <w:shd w:val="clear" w:color="auto" w:fill="FFFFFF"/>
        </w:rPr>
        <w:t>AEX</w:t>
      </w:r>
      <w:r w:rsidR="006762A7" w:rsidRPr="00776251">
        <w:rPr>
          <w:rFonts w:ascii="Times New Roman" w:hAnsi="Times New Roman" w:cs="Times New Roman"/>
          <w:color w:val="252525"/>
          <w:sz w:val="28"/>
          <w:szCs w:val="24"/>
          <w:shd w:val="clear" w:color="auto" w:fill="FFFFFF"/>
        </w:rPr>
        <w:t>.</w:t>
      </w:r>
      <w:r w:rsidR="006762A7" w:rsidRPr="00776251">
        <w:rPr>
          <w:rFonts w:ascii="Arial" w:hAnsi="Arial" w:cs="Arial"/>
          <w:b/>
          <w:bCs/>
          <w:color w:val="252525"/>
          <w:szCs w:val="21"/>
          <w:shd w:val="clear" w:color="auto" w:fill="FFFFFF"/>
        </w:rPr>
        <w:t xml:space="preserve"> </w:t>
      </w:r>
      <w:proofErr w:type="spellStart"/>
      <w:r w:rsidR="006762A7" w:rsidRPr="00776251">
        <w:rPr>
          <w:rFonts w:ascii="Times New Roman" w:hAnsi="Times New Roman" w:cs="Times New Roman"/>
          <w:b/>
          <w:bCs/>
          <w:color w:val="252525"/>
          <w:sz w:val="28"/>
          <w:szCs w:val="24"/>
          <w:shd w:val="clear" w:color="auto" w:fill="FFFFFF"/>
        </w:rPr>
        <w:t>Orascom</w:t>
      </w:r>
      <w:proofErr w:type="spellEnd"/>
      <w:r w:rsidR="006762A7" w:rsidRPr="00776251">
        <w:rPr>
          <w:rFonts w:ascii="Times New Roman" w:hAnsi="Times New Roman" w:cs="Times New Roman"/>
          <w:b/>
          <w:bCs/>
          <w:color w:val="252525"/>
          <w:sz w:val="28"/>
          <w:szCs w:val="24"/>
          <w:shd w:val="clear" w:color="auto" w:fill="FFFFFF"/>
        </w:rPr>
        <w:t xml:space="preserve"> Construction Industries</w:t>
      </w:r>
      <w:r w:rsidR="006762A7" w:rsidRPr="00776251">
        <w:rPr>
          <w:rStyle w:val="apple-converted-space"/>
          <w:rFonts w:ascii="Times New Roman" w:hAnsi="Times New Roman" w:cs="Times New Roman"/>
          <w:color w:val="252525"/>
          <w:sz w:val="28"/>
          <w:szCs w:val="24"/>
          <w:shd w:val="clear" w:color="auto" w:fill="FFFFFF"/>
        </w:rPr>
        <w:t> </w:t>
      </w:r>
      <w:r w:rsidR="006762A7" w:rsidRPr="00776251">
        <w:rPr>
          <w:rFonts w:ascii="Times New Roman" w:hAnsi="Times New Roman" w:cs="Times New Roman"/>
          <w:color w:val="252525"/>
          <w:sz w:val="28"/>
          <w:szCs w:val="24"/>
          <w:shd w:val="clear" w:color="auto" w:fill="FFFFFF"/>
        </w:rPr>
        <w:t xml:space="preserve">(OCI NV) </w:t>
      </w:r>
      <w:proofErr w:type="spellStart"/>
      <w:r w:rsidR="006762A7" w:rsidRPr="00776251">
        <w:rPr>
          <w:rFonts w:ascii="Times New Roman" w:hAnsi="Times New Roman" w:cs="Times New Roman"/>
          <w:color w:val="252525"/>
          <w:sz w:val="28"/>
          <w:szCs w:val="24"/>
          <w:shd w:val="clear" w:color="auto" w:fill="FFFFFF"/>
        </w:rPr>
        <w:t>is</w:t>
      </w:r>
      <w:proofErr w:type="spellEnd"/>
      <w:r w:rsidR="006762A7" w:rsidRPr="00776251">
        <w:rPr>
          <w:rFonts w:ascii="Times New Roman" w:hAnsi="Times New Roman" w:cs="Times New Roman"/>
          <w:color w:val="252525"/>
          <w:sz w:val="28"/>
          <w:szCs w:val="24"/>
          <w:shd w:val="clear" w:color="auto" w:fill="FFFFFF"/>
        </w:rPr>
        <w:t xml:space="preserve"> </w:t>
      </w:r>
      <w:proofErr w:type="spellStart"/>
      <w:r w:rsidR="006762A7" w:rsidRPr="00776251">
        <w:rPr>
          <w:rFonts w:ascii="Times New Roman" w:hAnsi="Times New Roman" w:cs="Times New Roman"/>
          <w:color w:val="252525"/>
          <w:sz w:val="28"/>
          <w:szCs w:val="24"/>
          <w:shd w:val="clear" w:color="auto" w:fill="FFFFFF"/>
        </w:rPr>
        <w:t>een</w:t>
      </w:r>
      <w:proofErr w:type="spellEnd"/>
      <w:r w:rsidR="006762A7" w:rsidRPr="00776251">
        <w:rPr>
          <w:rStyle w:val="apple-converted-space"/>
          <w:rFonts w:ascii="Times New Roman" w:hAnsi="Times New Roman" w:cs="Times New Roman"/>
          <w:color w:val="252525"/>
          <w:sz w:val="28"/>
          <w:szCs w:val="24"/>
          <w:shd w:val="clear" w:color="auto" w:fill="FFFFFF"/>
        </w:rPr>
        <w:t> </w:t>
      </w:r>
      <w:proofErr w:type="spellStart"/>
      <w:r w:rsidR="006762A7" w:rsidRPr="00776251">
        <w:rPr>
          <w:rFonts w:ascii="Times New Roman" w:hAnsi="Times New Roman" w:cs="Times New Roman"/>
          <w:sz w:val="28"/>
          <w:szCs w:val="24"/>
          <w:shd w:val="clear" w:color="auto" w:fill="FFFFFF"/>
        </w:rPr>
        <w:t>Nederlands</w:t>
      </w:r>
      <w:proofErr w:type="spellEnd"/>
      <w:r w:rsidR="006762A7" w:rsidRPr="00776251">
        <w:rPr>
          <w:rFonts w:ascii="Times New Roman" w:hAnsi="Times New Roman" w:cs="Times New Roman"/>
          <w:color w:val="252525"/>
          <w:sz w:val="28"/>
          <w:szCs w:val="24"/>
          <w:shd w:val="clear" w:color="auto" w:fill="FFFFFF"/>
        </w:rPr>
        <w:t xml:space="preserve"> </w:t>
      </w:r>
      <w:proofErr w:type="spellStart"/>
      <w:r w:rsidR="006762A7" w:rsidRPr="00776251">
        <w:rPr>
          <w:rFonts w:ascii="Times New Roman" w:hAnsi="Times New Roman" w:cs="Times New Roman"/>
          <w:color w:val="252525"/>
          <w:sz w:val="28"/>
          <w:szCs w:val="24"/>
          <w:shd w:val="clear" w:color="auto" w:fill="FFFFFF"/>
        </w:rPr>
        <w:t>bedrijf</w:t>
      </w:r>
      <w:proofErr w:type="spellEnd"/>
      <w:r w:rsidR="006762A7" w:rsidRPr="00776251">
        <w:rPr>
          <w:rFonts w:ascii="Times New Roman" w:hAnsi="Times New Roman" w:cs="Times New Roman"/>
          <w:color w:val="252525"/>
          <w:sz w:val="28"/>
          <w:szCs w:val="24"/>
          <w:shd w:val="clear" w:color="auto" w:fill="FFFFFF"/>
        </w:rPr>
        <w:t xml:space="preserve"> </w:t>
      </w:r>
      <w:proofErr w:type="spellStart"/>
      <w:r w:rsidR="006762A7" w:rsidRPr="00776251">
        <w:rPr>
          <w:rFonts w:ascii="Times New Roman" w:hAnsi="Times New Roman" w:cs="Times New Roman"/>
          <w:color w:val="252525"/>
          <w:sz w:val="28"/>
          <w:szCs w:val="24"/>
          <w:shd w:val="clear" w:color="auto" w:fill="FFFFFF"/>
        </w:rPr>
        <w:t>dat</w:t>
      </w:r>
      <w:proofErr w:type="spellEnd"/>
      <w:r w:rsidR="006762A7" w:rsidRPr="00776251">
        <w:rPr>
          <w:rFonts w:ascii="Times New Roman" w:hAnsi="Times New Roman" w:cs="Times New Roman"/>
          <w:color w:val="252525"/>
          <w:sz w:val="28"/>
          <w:szCs w:val="24"/>
          <w:shd w:val="clear" w:color="auto" w:fill="FFFFFF"/>
        </w:rPr>
        <w:t xml:space="preserve"> </w:t>
      </w:r>
      <w:proofErr w:type="spellStart"/>
      <w:r w:rsidR="006762A7" w:rsidRPr="00776251">
        <w:rPr>
          <w:rFonts w:ascii="Times New Roman" w:hAnsi="Times New Roman" w:cs="Times New Roman"/>
          <w:color w:val="252525"/>
          <w:sz w:val="28"/>
          <w:szCs w:val="24"/>
          <w:shd w:val="clear" w:color="auto" w:fill="FFFFFF"/>
        </w:rPr>
        <w:t>is</w:t>
      </w:r>
      <w:proofErr w:type="spellEnd"/>
      <w:r w:rsidR="006762A7" w:rsidRPr="00776251">
        <w:rPr>
          <w:rFonts w:ascii="Times New Roman" w:hAnsi="Times New Roman" w:cs="Times New Roman"/>
          <w:color w:val="252525"/>
          <w:sz w:val="28"/>
          <w:szCs w:val="24"/>
          <w:shd w:val="clear" w:color="auto" w:fill="FFFFFF"/>
        </w:rPr>
        <w:t xml:space="preserve"> </w:t>
      </w:r>
      <w:proofErr w:type="spellStart"/>
      <w:r w:rsidR="006762A7" w:rsidRPr="00776251">
        <w:rPr>
          <w:rFonts w:ascii="Times New Roman" w:hAnsi="Times New Roman" w:cs="Times New Roman"/>
          <w:color w:val="252525"/>
          <w:sz w:val="28"/>
          <w:szCs w:val="24"/>
          <w:shd w:val="clear" w:color="auto" w:fill="FFFFFF"/>
        </w:rPr>
        <w:t>gevestigd</w:t>
      </w:r>
      <w:proofErr w:type="spellEnd"/>
      <w:r w:rsidR="006762A7" w:rsidRPr="00776251">
        <w:rPr>
          <w:rFonts w:ascii="Times New Roman" w:hAnsi="Times New Roman" w:cs="Times New Roman"/>
          <w:color w:val="252525"/>
          <w:sz w:val="28"/>
          <w:szCs w:val="24"/>
          <w:shd w:val="clear" w:color="auto" w:fill="FFFFFF"/>
        </w:rPr>
        <w:t xml:space="preserve"> in</w:t>
      </w:r>
      <w:r w:rsidR="006762A7" w:rsidRPr="00776251">
        <w:rPr>
          <w:rStyle w:val="apple-converted-space"/>
          <w:rFonts w:ascii="Times New Roman" w:hAnsi="Times New Roman" w:cs="Times New Roman"/>
          <w:color w:val="252525"/>
          <w:sz w:val="28"/>
          <w:szCs w:val="24"/>
          <w:shd w:val="clear" w:color="auto" w:fill="FFFFFF"/>
        </w:rPr>
        <w:t> </w:t>
      </w:r>
      <w:proofErr w:type="spellStart"/>
      <w:r w:rsidR="006762A7" w:rsidRPr="00776251">
        <w:rPr>
          <w:rFonts w:ascii="Times New Roman" w:hAnsi="Times New Roman" w:cs="Times New Roman"/>
          <w:sz w:val="28"/>
          <w:szCs w:val="24"/>
          <w:shd w:val="clear" w:color="auto" w:fill="FFFFFF"/>
        </w:rPr>
        <w:t>Geleen</w:t>
      </w:r>
      <w:proofErr w:type="spellEnd"/>
      <w:r w:rsidR="006762A7" w:rsidRPr="00776251">
        <w:rPr>
          <w:rFonts w:ascii="Arial" w:hAnsi="Arial" w:cs="Arial"/>
          <w:color w:val="252525"/>
          <w:szCs w:val="21"/>
          <w:shd w:val="clear" w:color="auto" w:fill="FFFFFF"/>
        </w:rPr>
        <w:t>.</w:t>
      </w:r>
      <w:r w:rsidRPr="00776251">
        <w:rPr>
          <w:rFonts w:ascii="Times New Roman" w:eastAsia="Times New Roman" w:hAnsi="Times New Roman" w:cs="Times New Roman"/>
          <w:sz w:val="28"/>
          <w:szCs w:val="24"/>
          <w:lang w:val="nl-NL" w:eastAsia="nl-NL"/>
        </w:rPr>
        <w:t>We hebben besloten om aandelen te kopen van OCI</w:t>
      </w:r>
      <w:r w:rsidR="006762A7" w:rsidRPr="00776251">
        <w:rPr>
          <w:rFonts w:ascii="Times New Roman" w:eastAsia="Times New Roman" w:hAnsi="Times New Roman" w:cs="Times New Roman"/>
          <w:sz w:val="28"/>
          <w:szCs w:val="24"/>
          <w:lang w:val="nl-NL" w:eastAsia="nl-NL"/>
        </w:rPr>
        <w:t xml:space="preserve"> omdat er op dat moment een stijgende lijn in het aandeel zat. We hadden het vertrouwen dat we hier winst uit zouden kunnen halen.</w:t>
      </w:r>
    </w:p>
    <w:p w:rsidR="00A079BB" w:rsidRPr="00A079BB" w:rsidRDefault="006762A7" w:rsidP="00A079BB">
      <w:pPr>
        <w:spacing w:after="0" w:line="240" w:lineRule="auto"/>
        <w:rPr>
          <w:rFonts w:ascii="Times New Roman" w:eastAsia="Times New Roman" w:hAnsi="Times New Roman" w:cs="Times New Roman"/>
          <w:sz w:val="28"/>
          <w:szCs w:val="24"/>
          <w:lang w:val="nl-NL" w:eastAsia="nl-NL"/>
        </w:rPr>
      </w:pPr>
      <w:r w:rsidRPr="00776251">
        <w:rPr>
          <w:rFonts w:ascii="Times New Roman" w:eastAsia="Times New Roman" w:hAnsi="Times New Roman" w:cs="Times New Roman"/>
          <w:sz w:val="28"/>
          <w:szCs w:val="24"/>
          <w:lang w:val="nl-NL" w:eastAsia="nl-NL"/>
        </w:rPr>
        <w:t xml:space="preserve"> </w:t>
      </w:r>
      <w:r w:rsidR="00A079BB" w:rsidRPr="00776251">
        <w:rPr>
          <w:rFonts w:ascii="Times New Roman" w:eastAsia="Times New Roman" w:hAnsi="Times New Roman" w:cs="Times New Roman"/>
          <w:sz w:val="28"/>
          <w:szCs w:val="24"/>
          <w:lang w:val="nl-NL" w:eastAsia="nl-NL"/>
        </w:rPr>
        <w:t xml:space="preserve">  </w:t>
      </w:r>
    </w:p>
    <w:p w:rsidR="00A079BB" w:rsidRPr="00A079BB" w:rsidRDefault="006762A7" w:rsidP="00A079BB">
      <w:pPr>
        <w:spacing w:after="0" w:line="240" w:lineRule="auto"/>
        <w:rPr>
          <w:rFonts w:ascii="Times New Roman" w:eastAsia="Times New Roman" w:hAnsi="Times New Roman" w:cs="Times New Roman"/>
          <w:sz w:val="28"/>
          <w:szCs w:val="24"/>
          <w:lang w:val="nl-NL" w:eastAsia="nl-NL"/>
        </w:rPr>
      </w:pPr>
      <w:r w:rsidRPr="00776251">
        <w:rPr>
          <w:rFonts w:ascii="Times New Roman" w:eastAsia="Times New Roman" w:hAnsi="Times New Roman" w:cs="Times New Roman"/>
          <w:color w:val="000000"/>
          <w:sz w:val="28"/>
          <w:szCs w:val="24"/>
          <w:lang w:val="nl-NL" w:eastAsia="nl-NL"/>
        </w:rPr>
        <w:t>Week 11</w:t>
      </w:r>
    </w:p>
    <w:p w:rsidR="00A079BB" w:rsidRPr="00A079BB" w:rsidRDefault="00A079BB" w:rsidP="00A079BB">
      <w:pPr>
        <w:spacing w:after="0" w:line="240" w:lineRule="auto"/>
        <w:rPr>
          <w:rFonts w:ascii="Times New Roman" w:eastAsia="Times New Roman" w:hAnsi="Times New Roman" w:cs="Times New Roman"/>
          <w:sz w:val="28"/>
          <w:szCs w:val="24"/>
          <w:lang w:val="nl-NL" w:eastAsia="nl-NL"/>
        </w:rPr>
      </w:pPr>
      <w:r w:rsidRPr="00A079BB">
        <w:rPr>
          <w:rFonts w:ascii="Times New Roman" w:eastAsia="Times New Roman" w:hAnsi="Times New Roman" w:cs="Times New Roman"/>
          <w:color w:val="000000"/>
          <w:sz w:val="28"/>
          <w:szCs w:val="24"/>
          <w:lang w:val="nl-NL" w:eastAsia="nl-NL"/>
        </w:rPr>
        <w:t>Vrijdag 13 Maart: 170 aandelen van €29,27, t</w:t>
      </w:r>
      <w:r w:rsidR="00C03EA5" w:rsidRPr="00776251">
        <w:rPr>
          <w:rFonts w:ascii="Times New Roman" w:eastAsia="Times New Roman" w:hAnsi="Times New Roman" w:cs="Times New Roman"/>
          <w:color w:val="000000"/>
          <w:sz w:val="28"/>
          <w:szCs w:val="24"/>
          <w:lang w:val="nl-NL" w:eastAsia="nl-NL"/>
        </w:rPr>
        <w:t>otaal €4975,90</w:t>
      </w:r>
    </w:p>
    <w:p w:rsidR="00A079BB" w:rsidRPr="00A079BB" w:rsidRDefault="00A079BB" w:rsidP="00A079BB">
      <w:pPr>
        <w:spacing w:after="0" w:line="240" w:lineRule="auto"/>
        <w:rPr>
          <w:rFonts w:ascii="Times New Roman" w:eastAsia="Times New Roman" w:hAnsi="Times New Roman" w:cs="Times New Roman"/>
          <w:sz w:val="28"/>
          <w:szCs w:val="24"/>
          <w:lang w:val="nl-NL" w:eastAsia="nl-NL"/>
        </w:rPr>
      </w:pPr>
    </w:p>
    <w:p w:rsidR="00A079BB" w:rsidRPr="00A079BB" w:rsidRDefault="006762A7" w:rsidP="00A079BB">
      <w:pPr>
        <w:spacing w:after="0" w:line="240" w:lineRule="auto"/>
        <w:rPr>
          <w:rFonts w:ascii="Times New Roman" w:eastAsia="Times New Roman" w:hAnsi="Times New Roman" w:cs="Times New Roman"/>
          <w:sz w:val="28"/>
          <w:szCs w:val="24"/>
          <w:lang w:val="nl-NL" w:eastAsia="nl-NL"/>
        </w:rPr>
      </w:pPr>
      <w:r w:rsidRPr="00776251">
        <w:rPr>
          <w:rFonts w:ascii="Times New Roman" w:eastAsia="Times New Roman" w:hAnsi="Times New Roman" w:cs="Times New Roman"/>
          <w:color w:val="000000"/>
          <w:sz w:val="28"/>
          <w:szCs w:val="24"/>
          <w:lang w:val="nl-NL" w:eastAsia="nl-NL"/>
        </w:rPr>
        <w:t>Week 12</w:t>
      </w:r>
      <w:r w:rsidR="00A079BB" w:rsidRPr="00A079BB">
        <w:rPr>
          <w:rFonts w:ascii="Times New Roman" w:eastAsia="Times New Roman" w:hAnsi="Times New Roman" w:cs="Times New Roman"/>
          <w:color w:val="000000"/>
          <w:sz w:val="28"/>
          <w:szCs w:val="24"/>
          <w:lang w:val="nl-NL" w:eastAsia="nl-NL"/>
        </w:rPr>
        <w:t xml:space="preserve"> </w:t>
      </w:r>
    </w:p>
    <w:p w:rsidR="00A079BB" w:rsidRPr="00A079BB" w:rsidRDefault="00A079BB" w:rsidP="00A079BB">
      <w:pPr>
        <w:spacing w:after="0" w:line="240" w:lineRule="auto"/>
        <w:rPr>
          <w:rFonts w:ascii="Times New Roman" w:eastAsia="Times New Roman" w:hAnsi="Times New Roman" w:cs="Times New Roman"/>
          <w:sz w:val="28"/>
          <w:szCs w:val="24"/>
          <w:lang w:val="nl-NL" w:eastAsia="nl-NL"/>
        </w:rPr>
      </w:pPr>
      <w:r w:rsidRPr="00A079BB">
        <w:rPr>
          <w:rFonts w:ascii="Times New Roman" w:eastAsia="Times New Roman" w:hAnsi="Times New Roman" w:cs="Times New Roman"/>
          <w:color w:val="000000"/>
          <w:sz w:val="28"/>
          <w:szCs w:val="24"/>
          <w:lang w:val="nl-NL" w:eastAsia="nl-NL"/>
        </w:rPr>
        <w:t>Dinsdag 17 Maart: Onze aandelen nu waard: €29,55, totaal €5023,50</w:t>
      </w:r>
    </w:p>
    <w:p w:rsidR="00A079BB" w:rsidRPr="00A079BB" w:rsidRDefault="00A079BB" w:rsidP="00A079BB">
      <w:pPr>
        <w:spacing w:after="0" w:line="240" w:lineRule="auto"/>
        <w:rPr>
          <w:rFonts w:ascii="Times New Roman" w:eastAsia="Times New Roman" w:hAnsi="Times New Roman" w:cs="Times New Roman"/>
          <w:sz w:val="28"/>
          <w:szCs w:val="24"/>
          <w:lang w:val="nl-NL" w:eastAsia="nl-NL"/>
        </w:rPr>
      </w:pPr>
      <w:r w:rsidRPr="00A079BB">
        <w:rPr>
          <w:rFonts w:ascii="Times New Roman" w:eastAsia="Times New Roman" w:hAnsi="Times New Roman" w:cs="Times New Roman"/>
          <w:color w:val="000000"/>
          <w:sz w:val="28"/>
          <w:szCs w:val="24"/>
          <w:lang w:val="nl-NL" w:eastAsia="nl-NL"/>
        </w:rPr>
        <w:t>In vergelijking met week 11 zijn de aandelen gestegen en daarom hebben we besloten om de aandelen te houden.</w:t>
      </w:r>
    </w:p>
    <w:p w:rsidR="00A079BB" w:rsidRPr="00A079BB" w:rsidRDefault="00A079BB" w:rsidP="00A079BB">
      <w:pPr>
        <w:spacing w:after="0" w:line="240" w:lineRule="auto"/>
        <w:rPr>
          <w:rFonts w:ascii="Times New Roman" w:eastAsia="Times New Roman" w:hAnsi="Times New Roman" w:cs="Times New Roman"/>
          <w:sz w:val="28"/>
          <w:szCs w:val="24"/>
          <w:lang w:val="nl-NL" w:eastAsia="nl-NL"/>
        </w:rPr>
      </w:pPr>
    </w:p>
    <w:p w:rsidR="00A079BB" w:rsidRPr="00A079BB" w:rsidRDefault="006762A7" w:rsidP="00A079BB">
      <w:pPr>
        <w:spacing w:after="0" w:line="240" w:lineRule="auto"/>
        <w:rPr>
          <w:rFonts w:ascii="Times New Roman" w:eastAsia="Times New Roman" w:hAnsi="Times New Roman" w:cs="Times New Roman"/>
          <w:sz w:val="28"/>
          <w:szCs w:val="24"/>
          <w:lang w:val="nl-NL" w:eastAsia="nl-NL"/>
        </w:rPr>
      </w:pPr>
      <w:r w:rsidRPr="00776251">
        <w:rPr>
          <w:rFonts w:ascii="Times New Roman" w:eastAsia="Times New Roman" w:hAnsi="Times New Roman" w:cs="Times New Roman"/>
          <w:color w:val="000000"/>
          <w:sz w:val="28"/>
          <w:szCs w:val="24"/>
          <w:lang w:val="nl-NL" w:eastAsia="nl-NL"/>
        </w:rPr>
        <w:t>Week 13</w:t>
      </w:r>
    </w:p>
    <w:p w:rsidR="00A079BB" w:rsidRPr="00A079BB" w:rsidRDefault="00A079BB" w:rsidP="00A079BB">
      <w:pPr>
        <w:spacing w:after="0" w:line="240" w:lineRule="auto"/>
        <w:rPr>
          <w:rFonts w:ascii="Times New Roman" w:eastAsia="Times New Roman" w:hAnsi="Times New Roman" w:cs="Times New Roman"/>
          <w:sz w:val="28"/>
          <w:szCs w:val="24"/>
          <w:lang w:val="nl-NL" w:eastAsia="nl-NL"/>
        </w:rPr>
      </w:pPr>
      <w:r w:rsidRPr="00A079BB">
        <w:rPr>
          <w:rFonts w:ascii="Times New Roman" w:eastAsia="Times New Roman" w:hAnsi="Times New Roman" w:cs="Times New Roman"/>
          <w:color w:val="000000"/>
          <w:sz w:val="28"/>
          <w:szCs w:val="24"/>
          <w:lang w:val="nl-NL" w:eastAsia="nl-NL"/>
        </w:rPr>
        <w:t>Dinsdag 24 Maart: Onze aandelen nu waard: €29,55</w:t>
      </w:r>
      <w:bookmarkStart w:id="0" w:name="_GoBack"/>
      <w:bookmarkEnd w:id="0"/>
      <w:r w:rsidRPr="00A079BB">
        <w:rPr>
          <w:rFonts w:ascii="Times New Roman" w:eastAsia="Times New Roman" w:hAnsi="Times New Roman" w:cs="Times New Roman"/>
          <w:color w:val="000000"/>
          <w:sz w:val="28"/>
          <w:szCs w:val="24"/>
          <w:lang w:val="nl-NL" w:eastAsia="nl-NL"/>
        </w:rPr>
        <w:t>, totaal €5023,50</w:t>
      </w:r>
    </w:p>
    <w:p w:rsidR="00A079BB" w:rsidRPr="00A079BB" w:rsidRDefault="00A079BB" w:rsidP="00A079BB">
      <w:pPr>
        <w:spacing w:after="0" w:line="240" w:lineRule="auto"/>
        <w:rPr>
          <w:rFonts w:ascii="Times New Roman" w:eastAsia="Times New Roman" w:hAnsi="Times New Roman" w:cs="Times New Roman"/>
          <w:sz w:val="28"/>
          <w:szCs w:val="24"/>
          <w:lang w:val="nl-NL" w:eastAsia="nl-NL"/>
        </w:rPr>
      </w:pPr>
      <w:r w:rsidRPr="00A079BB">
        <w:rPr>
          <w:rFonts w:ascii="Times New Roman" w:eastAsia="Times New Roman" w:hAnsi="Times New Roman" w:cs="Times New Roman"/>
          <w:color w:val="000000"/>
          <w:sz w:val="28"/>
          <w:szCs w:val="24"/>
          <w:lang w:val="nl-NL" w:eastAsia="nl-NL"/>
        </w:rPr>
        <w:t>In vergelijking met week 12 hetzelfde, maar aangezien we vertrouwen hebben in dit bedrijf houden we ze. Wel houden we dit aandeel meer in de gaten.</w:t>
      </w:r>
    </w:p>
    <w:p w:rsidR="00A079BB" w:rsidRPr="00A079BB" w:rsidRDefault="00A079BB" w:rsidP="00A079BB">
      <w:pPr>
        <w:spacing w:after="0" w:line="240" w:lineRule="auto"/>
        <w:rPr>
          <w:rFonts w:ascii="Times New Roman" w:eastAsia="Times New Roman" w:hAnsi="Times New Roman" w:cs="Times New Roman"/>
          <w:sz w:val="28"/>
          <w:szCs w:val="24"/>
          <w:lang w:val="nl-NL" w:eastAsia="nl-NL"/>
        </w:rPr>
      </w:pPr>
    </w:p>
    <w:p w:rsidR="00A079BB" w:rsidRPr="00A079BB" w:rsidRDefault="006762A7" w:rsidP="00A079BB">
      <w:pPr>
        <w:spacing w:after="0" w:line="240" w:lineRule="auto"/>
        <w:rPr>
          <w:rFonts w:ascii="Times New Roman" w:eastAsia="Times New Roman" w:hAnsi="Times New Roman" w:cs="Times New Roman"/>
          <w:sz w:val="28"/>
          <w:szCs w:val="24"/>
          <w:lang w:val="nl-NL" w:eastAsia="nl-NL"/>
        </w:rPr>
      </w:pPr>
      <w:r w:rsidRPr="00776251">
        <w:rPr>
          <w:rFonts w:ascii="Times New Roman" w:eastAsia="Times New Roman" w:hAnsi="Times New Roman" w:cs="Times New Roman"/>
          <w:color w:val="000000"/>
          <w:sz w:val="28"/>
          <w:szCs w:val="24"/>
          <w:lang w:val="nl-NL" w:eastAsia="nl-NL"/>
        </w:rPr>
        <w:t>Week 14</w:t>
      </w:r>
      <w:r w:rsidR="00A079BB" w:rsidRPr="00A079BB">
        <w:rPr>
          <w:rFonts w:ascii="Times New Roman" w:eastAsia="Times New Roman" w:hAnsi="Times New Roman" w:cs="Times New Roman"/>
          <w:color w:val="000000"/>
          <w:sz w:val="28"/>
          <w:szCs w:val="24"/>
          <w:lang w:val="nl-NL" w:eastAsia="nl-NL"/>
        </w:rPr>
        <w:t xml:space="preserve"> </w:t>
      </w:r>
    </w:p>
    <w:p w:rsidR="00A079BB" w:rsidRPr="00A079BB" w:rsidRDefault="00A079BB" w:rsidP="00A079BB">
      <w:pPr>
        <w:spacing w:after="0" w:line="240" w:lineRule="auto"/>
        <w:rPr>
          <w:rFonts w:ascii="Times New Roman" w:eastAsia="Times New Roman" w:hAnsi="Times New Roman" w:cs="Times New Roman"/>
          <w:sz w:val="28"/>
          <w:szCs w:val="24"/>
          <w:lang w:val="nl-NL" w:eastAsia="nl-NL"/>
        </w:rPr>
      </w:pPr>
      <w:r w:rsidRPr="00A079BB">
        <w:rPr>
          <w:rFonts w:ascii="Times New Roman" w:eastAsia="Times New Roman" w:hAnsi="Times New Roman" w:cs="Times New Roman"/>
          <w:color w:val="000000"/>
          <w:sz w:val="28"/>
          <w:szCs w:val="24"/>
          <w:lang w:val="nl-NL" w:eastAsia="nl-NL"/>
        </w:rPr>
        <w:t>Donderdag 2 April: Onze aandelen zijn nu €29,05, totaal €4938,50. Aandelen gedaald, in vergelijking met de voorafgaande dagen zit er weer een stijging in en dus hebben we besloten de aandelen in bezit te houden.</w:t>
      </w:r>
    </w:p>
    <w:p w:rsidR="00A079BB" w:rsidRPr="00A079BB" w:rsidRDefault="00A079BB" w:rsidP="00A079BB">
      <w:pPr>
        <w:spacing w:after="0" w:line="240" w:lineRule="auto"/>
        <w:rPr>
          <w:rFonts w:ascii="Times New Roman" w:eastAsia="Times New Roman" w:hAnsi="Times New Roman" w:cs="Times New Roman"/>
          <w:sz w:val="28"/>
          <w:szCs w:val="24"/>
          <w:lang w:val="nl-NL" w:eastAsia="nl-NL"/>
        </w:rPr>
      </w:pPr>
    </w:p>
    <w:p w:rsidR="00A079BB" w:rsidRPr="00A079BB" w:rsidRDefault="006762A7" w:rsidP="00A079BB">
      <w:pPr>
        <w:spacing w:after="0" w:line="240" w:lineRule="auto"/>
        <w:rPr>
          <w:rFonts w:ascii="Times New Roman" w:eastAsia="Times New Roman" w:hAnsi="Times New Roman" w:cs="Times New Roman"/>
          <w:sz w:val="28"/>
          <w:szCs w:val="24"/>
          <w:lang w:val="nl-NL" w:eastAsia="nl-NL"/>
        </w:rPr>
      </w:pPr>
      <w:r w:rsidRPr="00776251">
        <w:rPr>
          <w:rFonts w:ascii="Times New Roman" w:eastAsia="Times New Roman" w:hAnsi="Times New Roman" w:cs="Times New Roman"/>
          <w:color w:val="000000"/>
          <w:sz w:val="28"/>
          <w:szCs w:val="24"/>
          <w:lang w:val="nl-NL" w:eastAsia="nl-NL"/>
        </w:rPr>
        <w:t>Week 15</w:t>
      </w:r>
    </w:p>
    <w:p w:rsidR="00A079BB" w:rsidRPr="00A079BB" w:rsidRDefault="00A079BB" w:rsidP="00A079BB">
      <w:pPr>
        <w:spacing w:after="0" w:line="240" w:lineRule="auto"/>
        <w:rPr>
          <w:rFonts w:ascii="Times New Roman" w:eastAsia="Times New Roman" w:hAnsi="Times New Roman" w:cs="Times New Roman"/>
          <w:sz w:val="28"/>
          <w:szCs w:val="24"/>
          <w:lang w:val="nl-NL" w:eastAsia="nl-NL"/>
        </w:rPr>
      </w:pPr>
      <w:r w:rsidRPr="00A079BB">
        <w:rPr>
          <w:rFonts w:ascii="Times New Roman" w:eastAsia="Times New Roman" w:hAnsi="Times New Roman" w:cs="Times New Roman"/>
          <w:color w:val="000000"/>
          <w:sz w:val="28"/>
          <w:szCs w:val="24"/>
          <w:lang w:val="nl-NL" w:eastAsia="nl-NL"/>
        </w:rPr>
        <w:t>Vrijdag 10 April: Nu waard: €29,89</w:t>
      </w:r>
      <w:r w:rsidR="00F2761A">
        <w:rPr>
          <w:rFonts w:ascii="Times New Roman" w:eastAsia="Times New Roman" w:hAnsi="Times New Roman" w:cs="Times New Roman"/>
          <w:color w:val="000000"/>
          <w:sz w:val="28"/>
          <w:szCs w:val="24"/>
          <w:lang w:val="nl-NL" w:eastAsia="nl-NL"/>
        </w:rPr>
        <w:t>, totaal €5081,30.</w:t>
      </w:r>
      <w:r w:rsidRPr="00A079BB">
        <w:rPr>
          <w:rFonts w:ascii="Times New Roman" w:eastAsia="Times New Roman" w:hAnsi="Times New Roman" w:cs="Times New Roman"/>
          <w:color w:val="000000"/>
          <w:sz w:val="28"/>
          <w:szCs w:val="24"/>
          <w:lang w:val="nl-NL" w:eastAsia="nl-NL"/>
        </w:rPr>
        <w:t xml:space="preserve"> Dus gestegen. We kijken het nog 1 week aan en zijn dan van plan om te verkopen. Dit omdat we eerder dalingen mee hebben gemaakt dan stijgingen en we willen nu graag zekerheid hebben. Dit keer nemen we wederom een risico</w:t>
      </w:r>
      <w:r w:rsidR="00F2761A">
        <w:rPr>
          <w:rFonts w:ascii="Times New Roman" w:eastAsia="Times New Roman" w:hAnsi="Times New Roman" w:cs="Times New Roman"/>
          <w:color w:val="000000"/>
          <w:sz w:val="28"/>
          <w:szCs w:val="24"/>
          <w:lang w:val="nl-NL" w:eastAsia="nl-NL"/>
        </w:rPr>
        <w:t>.</w:t>
      </w:r>
    </w:p>
    <w:p w:rsidR="006762A7" w:rsidRPr="00776251" w:rsidRDefault="006762A7" w:rsidP="00A079BB">
      <w:pPr>
        <w:spacing w:after="0" w:line="240" w:lineRule="auto"/>
        <w:rPr>
          <w:rFonts w:ascii="Times New Roman" w:eastAsia="Times New Roman" w:hAnsi="Times New Roman" w:cs="Times New Roman"/>
          <w:color w:val="000000"/>
          <w:sz w:val="28"/>
          <w:szCs w:val="24"/>
          <w:lang w:val="nl-NL" w:eastAsia="nl-NL"/>
        </w:rPr>
      </w:pPr>
    </w:p>
    <w:p w:rsidR="004F7221" w:rsidRDefault="004F7221" w:rsidP="00A079BB">
      <w:pPr>
        <w:spacing w:after="0" w:line="240" w:lineRule="auto"/>
        <w:rPr>
          <w:rFonts w:ascii="Times New Roman" w:eastAsia="Times New Roman" w:hAnsi="Times New Roman" w:cs="Times New Roman"/>
          <w:color w:val="000000"/>
          <w:sz w:val="28"/>
          <w:szCs w:val="24"/>
          <w:lang w:val="nl-NL" w:eastAsia="nl-NL"/>
        </w:rPr>
      </w:pPr>
    </w:p>
    <w:p w:rsidR="00A079BB" w:rsidRPr="00A079BB" w:rsidRDefault="006762A7" w:rsidP="00A079BB">
      <w:pPr>
        <w:spacing w:after="0" w:line="240" w:lineRule="auto"/>
        <w:rPr>
          <w:rFonts w:ascii="Times New Roman" w:eastAsia="Times New Roman" w:hAnsi="Times New Roman" w:cs="Times New Roman"/>
          <w:sz w:val="28"/>
          <w:szCs w:val="24"/>
          <w:lang w:val="nl-NL" w:eastAsia="nl-NL"/>
        </w:rPr>
      </w:pPr>
      <w:r w:rsidRPr="00776251">
        <w:rPr>
          <w:rFonts w:ascii="Times New Roman" w:eastAsia="Times New Roman" w:hAnsi="Times New Roman" w:cs="Times New Roman"/>
          <w:color w:val="000000"/>
          <w:sz w:val="28"/>
          <w:szCs w:val="24"/>
          <w:lang w:val="nl-NL" w:eastAsia="nl-NL"/>
        </w:rPr>
        <w:lastRenderedPageBreak/>
        <w:t>Week 16</w:t>
      </w:r>
    </w:p>
    <w:p w:rsidR="00A079BB" w:rsidRPr="00A079BB" w:rsidRDefault="00A079BB" w:rsidP="00A079BB">
      <w:pPr>
        <w:spacing w:after="0" w:line="240" w:lineRule="auto"/>
        <w:rPr>
          <w:rFonts w:ascii="Times New Roman" w:eastAsia="Times New Roman" w:hAnsi="Times New Roman" w:cs="Times New Roman"/>
          <w:sz w:val="28"/>
          <w:szCs w:val="24"/>
          <w:lang w:val="nl-NL" w:eastAsia="nl-NL"/>
        </w:rPr>
      </w:pPr>
      <w:r w:rsidRPr="00A079BB">
        <w:rPr>
          <w:rFonts w:ascii="Times New Roman" w:eastAsia="Times New Roman" w:hAnsi="Times New Roman" w:cs="Times New Roman"/>
          <w:color w:val="000000"/>
          <w:sz w:val="28"/>
          <w:szCs w:val="24"/>
          <w:lang w:val="nl-NL" w:eastAsia="nl-NL"/>
        </w:rPr>
        <w:t>Dinsdag 14 April: Aandelen zijn €30,69, totaal €5217,30. Nu verkopen we de aandelen, omdat we niet verwachten dat de koers nog verder zal stijgen. Onze winst is nu: €5217,30 - €4975,90 = €241,40</w:t>
      </w:r>
    </w:p>
    <w:p w:rsidR="00A079BB" w:rsidRPr="00A079BB" w:rsidRDefault="00A079BB" w:rsidP="00A079BB">
      <w:pPr>
        <w:spacing w:after="0" w:line="240" w:lineRule="auto"/>
        <w:rPr>
          <w:rFonts w:ascii="Times New Roman" w:eastAsia="Times New Roman" w:hAnsi="Times New Roman" w:cs="Times New Roman"/>
          <w:sz w:val="28"/>
          <w:szCs w:val="24"/>
          <w:lang w:val="nl-NL" w:eastAsia="nl-NL"/>
        </w:rPr>
      </w:pPr>
    </w:p>
    <w:p w:rsidR="00A079BB" w:rsidRPr="00776251" w:rsidRDefault="00A079BB" w:rsidP="00A079BB">
      <w:pPr>
        <w:spacing w:after="0" w:line="240" w:lineRule="auto"/>
        <w:rPr>
          <w:rFonts w:ascii="Times New Roman" w:eastAsia="Times New Roman" w:hAnsi="Times New Roman" w:cs="Times New Roman"/>
          <w:color w:val="000000"/>
          <w:sz w:val="28"/>
          <w:szCs w:val="24"/>
          <w:lang w:val="nl-NL" w:eastAsia="nl-NL"/>
        </w:rPr>
      </w:pPr>
      <w:r w:rsidRPr="00A079BB">
        <w:rPr>
          <w:rFonts w:ascii="Times New Roman" w:eastAsia="Times New Roman" w:hAnsi="Times New Roman" w:cs="Times New Roman"/>
          <w:b/>
          <w:bCs/>
          <w:color w:val="000000"/>
          <w:sz w:val="28"/>
          <w:szCs w:val="24"/>
          <w:lang w:val="nl-NL" w:eastAsia="nl-NL"/>
        </w:rPr>
        <w:t>Royal Dutch Shell A</w:t>
      </w:r>
    </w:p>
    <w:p w:rsidR="00A079BB" w:rsidRPr="00776251" w:rsidRDefault="00776251" w:rsidP="00A079BB">
      <w:pPr>
        <w:spacing w:after="0" w:line="240" w:lineRule="auto"/>
        <w:rPr>
          <w:rFonts w:ascii="Times New Roman" w:eastAsia="Times New Roman" w:hAnsi="Times New Roman" w:cs="Times New Roman"/>
          <w:sz w:val="28"/>
          <w:szCs w:val="24"/>
          <w:lang w:val="nl-NL" w:eastAsia="nl-NL"/>
        </w:rPr>
      </w:pPr>
      <w:r w:rsidRPr="00776251">
        <w:rPr>
          <w:rFonts w:ascii="Times New Roman" w:eastAsia="Times New Roman" w:hAnsi="Times New Roman" w:cs="Times New Roman"/>
          <w:sz w:val="28"/>
          <w:szCs w:val="24"/>
          <w:lang w:val="nl-NL" w:eastAsia="nl-NL"/>
        </w:rPr>
        <w:t xml:space="preserve">Ten tweede hebben we belegd in het bedrijf Royal Dutch Shell A. Shell is een van de grootste oliemaatschappijen en aangezien het in deze tijd goed gaat met de olie, hebben we destijds besloten om te investeren in dit bedrijf. </w:t>
      </w:r>
    </w:p>
    <w:p w:rsidR="00776251" w:rsidRPr="00A079BB" w:rsidRDefault="00776251" w:rsidP="00A079BB">
      <w:pPr>
        <w:spacing w:after="0" w:line="240" w:lineRule="auto"/>
        <w:rPr>
          <w:rFonts w:ascii="Times New Roman" w:eastAsia="Times New Roman" w:hAnsi="Times New Roman" w:cs="Times New Roman"/>
          <w:sz w:val="28"/>
          <w:szCs w:val="24"/>
          <w:lang w:val="nl-NL" w:eastAsia="nl-NL"/>
        </w:rPr>
      </w:pPr>
    </w:p>
    <w:p w:rsidR="00A079BB" w:rsidRPr="00A079BB" w:rsidRDefault="00C03EA5" w:rsidP="00A079BB">
      <w:pPr>
        <w:spacing w:after="0" w:line="240" w:lineRule="auto"/>
        <w:rPr>
          <w:rFonts w:ascii="Times New Roman" w:eastAsia="Times New Roman" w:hAnsi="Times New Roman" w:cs="Times New Roman"/>
          <w:sz w:val="28"/>
          <w:szCs w:val="24"/>
          <w:lang w:val="nl-NL" w:eastAsia="nl-NL"/>
        </w:rPr>
      </w:pPr>
      <w:r w:rsidRPr="00776251">
        <w:rPr>
          <w:rFonts w:ascii="Times New Roman" w:eastAsia="Times New Roman" w:hAnsi="Times New Roman" w:cs="Times New Roman"/>
          <w:color w:val="000000"/>
          <w:sz w:val="28"/>
          <w:szCs w:val="24"/>
          <w:lang w:val="nl-NL" w:eastAsia="nl-NL"/>
        </w:rPr>
        <w:t>Week 11</w:t>
      </w:r>
      <w:r w:rsidR="00A079BB" w:rsidRPr="00A079BB">
        <w:rPr>
          <w:rFonts w:ascii="Times New Roman" w:eastAsia="Times New Roman" w:hAnsi="Times New Roman" w:cs="Times New Roman"/>
          <w:color w:val="000000"/>
          <w:sz w:val="28"/>
          <w:szCs w:val="24"/>
          <w:lang w:val="nl-NL" w:eastAsia="nl-NL"/>
        </w:rPr>
        <w:t xml:space="preserve"> </w:t>
      </w:r>
    </w:p>
    <w:p w:rsidR="00A079BB" w:rsidRPr="00A079BB" w:rsidRDefault="00A079BB" w:rsidP="00A079BB">
      <w:pPr>
        <w:spacing w:after="0" w:line="240" w:lineRule="auto"/>
        <w:rPr>
          <w:rFonts w:ascii="Times New Roman" w:eastAsia="Times New Roman" w:hAnsi="Times New Roman" w:cs="Times New Roman"/>
          <w:sz w:val="28"/>
          <w:szCs w:val="24"/>
          <w:lang w:val="nl-NL" w:eastAsia="nl-NL"/>
        </w:rPr>
      </w:pPr>
      <w:r w:rsidRPr="00A079BB">
        <w:rPr>
          <w:rFonts w:ascii="Times New Roman" w:eastAsia="Times New Roman" w:hAnsi="Times New Roman" w:cs="Times New Roman"/>
          <w:color w:val="000000"/>
          <w:sz w:val="28"/>
          <w:szCs w:val="24"/>
          <w:lang w:val="nl-NL" w:eastAsia="nl-NL"/>
        </w:rPr>
        <w:t>Vrijdag 13 Maart: Aandelen gekocht bij Royal Dutch Shell A, 20 aandel</w:t>
      </w:r>
      <w:r w:rsidR="00BE2314">
        <w:rPr>
          <w:rFonts w:ascii="Times New Roman" w:eastAsia="Times New Roman" w:hAnsi="Times New Roman" w:cs="Times New Roman"/>
          <w:color w:val="000000"/>
          <w:sz w:val="28"/>
          <w:szCs w:val="24"/>
          <w:lang w:val="nl-NL" w:eastAsia="nl-NL"/>
        </w:rPr>
        <w:t xml:space="preserve">en van €27,06, totaal €541,20. </w:t>
      </w:r>
      <w:r w:rsidRPr="00A079BB">
        <w:rPr>
          <w:rFonts w:ascii="Times New Roman" w:eastAsia="Times New Roman" w:hAnsi="Times New Roman" w:cs="Times New Roman"/>
          <w:color w:val="000000"/>
          <w:sz w:val="28"/>
          <w:szCs w:val="24"/>
          <w:lang w:val="nl-NL" w:eastAsia="nl-NL"/>
        </w:rPr>
        <w:t xml:space="preserve"> </w:t>
      </w:r>
    </w:p>
    <w:p w:rsidR="00A079BB" w:rsidRPr="00A079BB" w:rsidRDefault="00A079BB" w:rsidP="00A079BB">
      <w:pPr>
        <w:spacing w:after="0" w:line="240" w:lineRule="auto"/>
        <w:rPr>
          <w:rFonts w:ascii="Times New Roman" w:eastAsia="Times New Roman" w:hAnsi="Times New Roman" w:cs="Times New Roman"/>
          <w:sz w:val="28"/>
          <w:szCs w:val="24"/>
          <w:lang w:val="nl-NL" w:eastAsia="nl-NL"/>
        </w:rPr>
      </w:pPr>
    </w:p>
    <w:p w:rsidR="00A079BB" w:rsidRPr="00A079BB" w:rsidRDefault="00C03EA5" w:rsidP="00A079BB">
      <w:pPr>
        <w:spacing w:after="0" w:line="240" w:lineRule="auto"/>
        <w:rPr>
          <w:rFonts w:ascii="Times New Roman" w:eastAsia="Times New Roman" w:hAnsi="Times New Roman" w:cs="Times New Roman"/>
          <w:sz w:val="28"/>
          <w:szCs w:val="24"/>
          <w:lang w:val="nl-NL" w:eastAsia="nl-NL"/>
        </w:rPr>
      </w:pPr>
      <w:r w:rsidRPr="00776251">
        <w:rPr>
          <w:rFonts w:ascii="Times New Roman" w:eastAsia="Times New Roman" w:hAnsi="Times New Roman" w:cs="Times New Roman"/>
          <w:color w:val="000000"/>
          <w:sz w:val="28"/>
          <w:szCs w:val="24"/>
          <w:lang w:val="nl-NL" w:eastAsia="nl-NL"/>
        </w:rPr>
        <w:t>Week 12</w:t>
      </w:r>
      <w:r w:rsidR="00A079BB" w:rsidRPr="00A079BB">
        <w:rPr>
          <w:rFonts w:ascii="Times New Roman" w:eastAsia="Times New Roman" w:hAnsi="Times New Roman" w:cs="Times New Roman"/>
          <w:color w:val="000000"/>
          <w:sz w:val="28"/>
          <w:szCs w:val="24"/>
          <w:lang w:val="nl-NL" w:eastAsia="nl-NL"/>
        </w:rPr>
        <w:t xml:space="preserve"> </w:t>
      </w:r>
    </w:p>
    <w:p w:rsidR="00A079BB" w:rsidRPr="00A079BB" w:rsidRDefault="00A079BB" w:rsidP="00A079BB">
      <w:pPr>
        <w:spacing w:after="0" w:line="240" w:lineRule="auto"/>
        <w:rPr>
          <w:rFonts w:ascii="Times New Roman" w:eastAsia="Times New Roman" w:hAnsi="Times New Roman" w:cs="Times New Roman"/>
          <w:sz w:val="28"/>
          <w:szCs w:val="24"/>
          <w:lang w:val="nl-NL" w:eastAsia="nl-NL"/>
        </w:rPr>
      </w:pPr>
      <w:r w:rsidRPr="00A079BB">
        <w:rPr>
          <w:rFonts w:ascii="Times New Roman" w:eastAsia="Times New Roman" w:hAnsi="Times New Roman" w:cs="Times New Roman"/>
          <w:color w:val="000000"/>
          <w:sz w:val="28"/>
          <w:szCs w:val="24"/>
          <w:lang w:val="nl-NL" w:eastAsia="nl-NL"/>
        </w:rPr>
        <w:t>Dinsdag 17 Maart: Aandelen controleren. Onze aandelen zijn nu waard: €27,55.</w:t>
      </w:r>
      <w:r w:rsidR="00F2761A">
        <w:rPr>
          <w:rFonts w:ascii="Times New Roman" w:eastAsia="Times New Roman" w:hAnsi="Times New Roman" w:cs="Times New Roman"/>
          <w:color w:val="000000"/>
          <w:sz w:val="28"/>
          <w:szCs w:val="24"/>
          <w:lang w:val="nl-NL" w:eastAsia="nl-NL"/>
        </w:rPr>
        <w:t xml:space="preserve"> Totaal €551.</w:t>
      </w:r>
      <w:r w:rsidRPr="00A079BB">
        <w:rPr>
          <w:rFonts w:ascii="Times New Roman" w:eastAsia="Times New Roman" w:hAnsi="Times New Roman" w:cs="Times New Roman"/>
          <w:color w:val="000000"/>
          <w:sz w:val="28"/>
          <w:szCs w:val="24"/>
          <w:lang w:val="nl-NL" w:eastAsia="nl-NL"/>
        </w:rPr>
        <w:t xml:space="preserve"> Onze aandelen zijn gestegen. We verwachten een verdere stijging, want olie loopt altijd wel goed. Daarom houden we de aandelen. </w:t>
      </w:r>
    </w:p>
    <w:p w:rsidR="00A079BB" w:rsidRPr="00A079BB" w:rsidRDefault="00A079BB" w:rsidP="00A079BB">
      <w:pPr>
        <w:spacing w:after="0" w:line="240" w:lineRule="auto"/>
        <w:rPr>
          <w:rFonts w:ascii="Times New Roman" w:eastAsia="Times New Roman" w:hAnsi="Times New Roman" w:cs="Times New Roman"/>
          <w:sz w:val="28"/>
          <w:szCs w:val="24"/>
          <w:lang w:val="nl-NL" w:eastAsia="nl-NL"/>
        </w:rPr>
      </w:pPr>
    </w:p>
    <w:p w:rsidR="00A079BB" w:rsidRPr="00A079BB" w:rsidRDefault="00C03EA5" w:rsidP="00A079BB">
      <w:pPr>
        <w:spacing w:after="0" w:line="240" w:lineRule="auto"/>
        <w:rPr>
          <w:rFonts w:ascii="Times New Roman" w:eastAsia="Times New Roman" w:hAnsi="Times New Roman" w:cs="Times New Roman"/>
          <w:sz w:val="28"/>
          <w:szCs w:val="24"/>
          <w:lang w:val="nl-NL" w:eastAsia="nl-NL"/>
        </w:rPr>
      </w:pPr>
      <w:r w:rsidRPr="00776251">
        <w:rPr>
          <w:rFonts w:ascii="Times New Roman" w:eastAsia="Times New Roman" w:hAnsi="Times New Roman" w:cs="Times New Roman"/>
          <w:color w:val="000000"/>
          <w:sz w:val="28"/>
          <w:szCs w:val="24"/>
          <w:lang w:val="nl-NL" w:eastAsia="nl-NL"/>
        </w:rPr>
        <w:t>Week 13</w:t>
      </w:r>
    </w:p>
    <w:p w:rsidR="00A079BB" w:rsidRPr="00A079BB" w:rsidRDefault="00A079BB" w:rsidP="00A079BB">
      <w:pPr>
        <w:spacing w:after="0" w:line="240" w:lineRule="auto"/>
        <w:rPr>
          <w:rFonts w:ascii="Times New Roman" w:eastAsia="Times New Roman" w:hAnsi="Times New Roman" w:cs="Times New Roman"/>
          <w:sz w:val="28"/>
          <w:szCs w:val="24"/>
          <w:lang w:val="nl-NL" w:eastAsia="nl-NL"/>
        </w:rPr>
      </w:pPr>
      <w:r w:rsidRPr="00A079BB">
        <w:rPr>
          <w:rFonts w:ascii="Times New Roman" w:eastAsia="Times New Roman" w:hAnsi="Times New Roman" w:cs="Times New Roman"/>
          <w:color w:val="000000"/>
          <w:sz w:val="28"/>
          <w:szCs w:val="24"/>
          <w:lang w:val="nl-NL" w:eastAsia="nl-NL"/>
        </w:rPr>
        <w:t>Dinsdag 24 Maart: Aandelen controleren. Nu waard €28,36.</w:t>
      </w:r>
      <w:r w:rsidR="00F2761A">
        <w:rPr>
          <w:rFonts w:ascii="Times New Roman" w:eastAsia="Times New Roman" w:hAnsi="Times New Roman" w:cs="Times New Roman"/>
          <w:color w:val="000000"/>
          <w:sz w:val="28"/>
          <w:szCs w:val="24"/>
          <w:lang w:val="nl-NL" w:eastAsia="nl-NL"/>
        </w:rPr>
        <w:t xml:space="preserve"> Totaal €567,20.</w:t>
      </w:r>
      <w:r w:rsidRPr="00A079BB">
        <w:rPr>
          <w:rFonts w:ascii="Times New Roman" w:eastAsia="Times New Roman" w:hAnsi="Times New Roman" w:cs="Times New Roman"/>
          <w:color w:val="000000"/>
          <w:sz w:val="28"/>
          <w:szCs w:val="24"/>
          <w:lang w:val="nl-NL" w:eastAsia="nl-NL"/>
        </w:rPr>
        <w:t xml:space="preserve"> De verwachting dat de aandelen zouden stijgen klopt. Daarom houden we ze ook nog.</w:t>
      </w:r>
    </w:p>
    <w:p w:rsidR="00A079BB" w:rsidRPr="00A079BB" w:rsidRDefault="00A079BB" w:rsidP="00A079BB">
      <w:pPr>
        <w:spacing w:after="0" w:line="240" w:lineRule="auto"/>
        <w:rPr>
          <w:rFonts w:ascii="Times New Roman" w:eastAsia="Times New Roman" w:hAnsi="Times New Roman" w:cs="Times New Roman"/>
          <w:sz w:val="28"/>
          <w:szCs w:val="24"/>
          <w:lang w:val="nl-NL" w:eastAsia="nl-NL"/>
        </w:rPr>
      </w:pPr>
    </w:p>
    <w:p w:rsidR="00A079BB" w:rsidRPr="00A079BB" w:rsidRDefault="00C03EA5" w:rsidP="00A079BB">
      <w:pPr>
        <w:spacing w:after="0" w:line="240" w:lineRule="auto"/>
        <w:rPr>
          <w:rFonts w:ascii="Times New Roman" w:eastAsia="Times New Roman" w:hAnsi="Times New Roman" w:cs="Times New Roman"/>
          <w:sz w:val="28"/>
          <w:szCs w:val="24"/>
          <w:lang w:val="nl-NL" w:eastAsia="nl-NL"/>
        </w:rPr>
      </w:pPr>
      <w:r w:rsidRPr="00776251">
        <w:rPr>
          <w:rFonts w:ascii="Times New Roman" w:eastAsia="Times New Roman" w:hAnsi="Times New Roman" w:cs="Times New Roman"/>
          <w:color w:val="000000"/>
          <w:sz w:val="28"/>
          <w:szCs w:val="24"/>
          <w:lang w:val="nl-NL" w:eastAsia="nl-NL"/>
        </w:rPr>
        <w:t>Week 14</w:t>
      </w:r>
      <w:r w:rsidR="00A079BB" w:rsidRPr="00A079BB">
        <w:rPr>
          <w:rFonts w:ascii="Times New Roman" w:eastAsia="Times New Roman" w:hAnsi="Times New Roman" w:cs="Times New Roman"/>
          <w:color w:val="000000"/>
          <w:sz w:val="28"/>
          <w:szCs w:val="24"/>
          <w:lang w:val="nl-NL" w:eastAsia="nl-NL"/>
        </w:rPr>
        <w:t xml:space="preserve"> </w:t>
      </w:r>
    </w:p>
    <w:p w:rsidR="00A079BB" w:rsidRPr="00A079BB" w:rsidRDefault="00A079BB" w:rsidP="00A079BB">
      <w:pPr>
        <w:spacing w:after="0" w:line="240" w:lineRule="auto"/>
        <w:rPr>
          <w:rFonts w:ascii="Times New Roman" w:eastAsia="Times New Roman" w:hAnsi="Times New Roman" w:cs="Times New Roman"/>
          <w:sz w:val="28"/>
          <w:szCs w:val="24"/>
          <w:lang w:val="nl-NL" w:eastAsia="nl-NL"/>
        </w:rPr>
      </w:pPr>
      <w:r w:rsidRPr="00A079BB">
        <w:rPr>
          <w:rFonts w:ascii="Times New Roman" w:eastAsia="Times New Roman" w:hAnsi="Times New Roman" w:cs="Times New Roman"/>
          <w:color w:val="000000"/>
          <w:sz w:val="28"/>
          <w:szCs w:val="24"/>
          <w:lang w:val="nl-NL" w:eastAsia="nl-NL"/>
        </w:rPr>
        <w:t xml:space="preserve">Donderdag 2 April: Aandelen nu waard €27,67. </w:t>
      </w:r>
      <w:r w:rsidR="00F2761A">
        <w:rPr>
          <w:rFonts w:ascii="Times New Roman" w:eastAsia="Times New Roman" w:hAnsi="Times New Roman" w:cs="Times New Roman"/>
          <w:color w:val="000000"/>
          <w:sz w:val="28"/>
          <w:szCs w:val="24"/>
          <w:lang w:val="nl-NL" w:eastAsia="nl-NL"/>
        </w:rPr>
        <w:t xml:space="preserve">Totaal €553,40. </w:t>
      </w:r>
      <w:r w:rsidRPr="00A079BB">
        <w:rPr>
          <w:rFonts w:ascii="Times New Roman" w:eastAsia="Times New Roman" w:hAnsi="Times New Roman" w:cs="Times New Roman"/>
          <w:color w:val="000000"/>
          <w:sz w:val="28"/>
          <w:szCs w:val="24"/>
          <w:lang w:val="nl-NL" w:eastAsia="nl-NL"/>
        </w:rPr>
        <w:t>Lichte daling. Aangezien Shell vaak schommelt tussen de €26 euro en €30 euro houden we de aandelen met hoop op een verdere stijging van de aandelen.</w:t>
      </w:r>
    </w:p>
    <w:p w:rsidR="00A079BB" w:rsidRPr="00A079BB" w:rsidRDefault="00A079BB" w:rsidP="00A079BB">
      <w:pPr>
        <w:spacing w:after="0" w:line="240" w:lineRule="auto"/>
        <w:rPr>
          <w:rFonts w:ascii="Times New Roman" w:eastAsia="Times New Roman" w:hAnsi="Times New Roman" w:cs="Times New Roman"/>
          <w:sz w:val="28"/>
          <w:szCs w:val="24"/>
          <w:lang w:val="nl-NL" w:eastAsia="nl-NL"/>
        </w:rPr>
      </w:pPr>
    </w:p>
    <w:p w:rsidR="00A079BB" w:rsidRPr="00A079BB" w:rsidRDefault="00C03EA5" w:rsidP="00A079BB">
      <w:pPr>
        <w:spacing w:after="0" w:line="240" w:lineRule="auto"/>
        <w:rPr>
          <w:rFonts w:ascii="Times New Roman" w:eastAsia="Times New Roman" w:hAnsi="Times New Roman" w:cs="Times New Roman"/>
          <w:sz w:val="28"/>
          <w:szCs w:val="24"/>
          <w:lang w:val="nl-NL" w:eastAsia="nl-NL"/>
        </w:rPr>
      </w:pPr>
      <w:r w:rsidRPr="00776251">
        <w:rPr>
          <w:rFonts w:ascii="Times New Roman" w:eastAsia="Times New Roman" w:hAnsi="Times New Roman" w:cs="Times New Roman"/>
          <w:color w:val="000000"/>
          <w:sz w:val="28"/>
          <w:szCs w:val="24"/>
          <w:lang w:val="nl-NL" w:eastAsia="nl-NL"/>
        </w:rPr>
        <w:t>Week 15</w:t>
      </w:r>
    </w:p>
    <w:p w:rsidR="00A079BB" w:rsidRPr="00A079BB" w:rsidRDefault="00A079BB" w:rsidP="00A079BB">
      <w:pPr>
        <w:spacing w:after="0" w:line="240" w:lineRule="auto"/>
        <w:rPr>
          <w:rFonts w:ascii="Times New Roman" w:eastAsia="Times New Roman" w:hAnsi="Times New Roman" w:cs="Times New Roman"/>
          <w:sz w:val="28"/>
          <w:szCs w:val="24"/>
          <w:lang w:val="nl-NL" w:eastAsia="nl-NL"/>
        </w:rPr>
      </w:pPr>
      <w:r w:rsidRPr="00A079BB">
        <w:rPr>
          <w:rFonts w:ascii="Times New Roman" w:eastAsia="Times New Roman" w:hAnsi="Times New Roman" w:cs="Times New Roman"/>
          <w:color w:val="000000"/>
          <w:sz w:val="28"/>
          <w:szCs w:val="24"/>
          <w:lang w:val="nl-NL" w:eastAsia="nl-NL"/>
        </w:rPr>
        <w:t xml:space="preserve">Vrijdag 10 April: Aandelen waard €28,08. </w:t>
      </w:r>
      <w:r w:rsidR="00F2761A">
        <w:rPr>
          <w:rFonts w:ascii="Times New Roman" w:eastAsia="Times New Roman" w:hAnsi="Times New Roman" w:cs="Times New Roman"/>
          <w:color w:val="000000"/>
          <w:sz w:val="28"/>
          <w:szCs w:val="24"/>
          <w:lang w:val="nl-NL" w:eastAsia="nl-NL"/>
        </w:rPr>
        <w:t xml:space="preserve">Totale waarde aandelen €561,60. </w:t>
      </w:r>
      <w:r w:rsidRPr="00A079BB">
        <w:rPr>
          <w:rFonts w:ascii="Times New Roman" w:eastAsia="Times New Roman" w:hAnsi="Times New Roman" w:cs="Times New Roman"/>
          <w:color w:val="000000"/>
          <w:sz w:val="28"/>
          <w:szCs w:val="24"/>
          <w:lang w:val="nl-NL" w:eastAsia="nl-NL"/>
        </w:rPr>
        <w:t xml:space="preserve">Gestegen in vergelijking met vorige week. We houden de aandelen. </w:t>
      </w:r>
    </w:p>
    <w:p w:rsidR="00A079BB" w:rsidRPr="00A079BB" w:rsidRDefault="00A079BB" w:rsidP="00A079BB">
      <w:pPr>
        <w:spacing w:after="0" w:line="240" w:lineRule="auto"/>
        <w:rPr>
          <w:rFonts w:ascii="Times New Roman" w:eastAsia="Times New Roman" w:hAnsi="Times New Roman" w:cs="Times New Roman"/>
          <w:sz w:val="28"/>
          <w:szCs w:val="24"/>
          <w:lang w:val="nl-NL" w:eastAsia="nl-NL"/>
        </w:rPr>
      </w:pPr>
    </w:p>
    <w:p w:rsidR="00A079BB" w:rsidRPr="00A079BB" w:rsidRDefault="00C03EA5" w:rsidP="00A079BB">
      <w:pPr>
        <w:spacing w:after="0" w:line="240" w:lineRule="auto"/>
        <w:rPr>
          <w:rFonts w:ascii="Times New Roman" w:eastAsia="Times New Roman" w:hAnsi="Times New Roman" w:cs="Times New Roman"/>
          <w:sz w:val="28"/>
          <w:szCs w:val="24"/>
          <w:lang w:val="nl-NL" w:eastAsia="nl-NL"/>
        </w:rPr>
      </w:pPr>
      <w:r w:rsidRPr="00776251">
        <w:rPr>
          <w:rFonts w:ascii="Times New Roman" w:eastAsia="Times New Roman" w:hAnsi="Times New Roman" w:cs="Times New Roman"/>
          <w:color w:val="000000"/>
          <w:sz w:val="28"/>
          <w:szCs w:val="24"/>
          <w:lang w:val="nl-NL" w:eastAsia="nl-NL"/>
        </w:rPr>
        <w:t>Week 16</w:t>
      </w:r>
    </w:p>
    <w:p w:rsidR="00A079BB" w:rsidRPr="00A079BB" w:rsidRDefault="00A079BB" w:rsidP="00A079BB">
      <w:pPr>
        <w:spacing w:after="0" w:line="240" w:lineRule="auto"/>
        <w:rPr>
          <w:rFonts w:ascii="Times New Roman" w:eastAsia="Times New Roman" w:hAnsi="Times New Roman" w:cs="Times New Roman"/>
          <w:sz w:val="28"/>
          <w:szCs w:val="24"/>
          <w:lang w:val="nl-NL" w:eastAsia="nl-NL"/>
        </w:rPr>
      </w:pPr>
      <w:r w:rsidRPr="00A079BB">
        <w:rPr>
          <w:rFonts w:ascii="Times New Roman" w:eastAsia="Times New Roman" w:hAnsi="Times New Roman" w:cs="Times New Roman"/>
          <w:color w:val="000000"/>
          <w:sz w:val="28"/>
          <w:szCs w:val="24"/>
          <w:lang w:val="nl-NL" w:eastAsia="nl-NL"/>
        </w:rPr>
        <w:t>Dinsdag 14 April: €28,42.</w:t>
      </w:r>
      <w:r w:rsidR="00F2761A">
        <w:rPr>
          <w:rFonts w:ascii="Times New Roman" w:eastAsia="Times New Roman" w:hAnsi="Times New Roman" w:cs="Times New Roman"/>
          <w:color w:val="000000"/>
          <w:sz w:val="28"/>
          <w:szCs w:val="24"/>
          <w:lang w:val="nl-NL" w:eastAsia="nl-NL"/>
        </w:rPr>
        <w:t xml:space="preserve"> Totaal €568,40.</w:t>
      </w:r>
      <w:r w:rsidRPr="00A079BB">
        <w:rPr>
          <w:rFonts w:ascii="Times New Roman" w:eastAsia="Times New Roman" w:hAnsi="Times New Roman" w:cs="Times New Roman"/>
          <w:color w:val="000000"/>
          <w:sz w:val="28"/>
          <w:szCs w:val="24"/>
          <w:lang w:val="nl-NL" w:eastAsia="nl-NL"/>
        </w:rPr>
        <w:t xml:space="preserve"> We houden de aandelen wederom aangezien er een stijging in zit en we verwachten </w:t>
      </w:r>
    </w:p>
    <w:p w:rsidR="00A079BB" w:rsidRPr="00A079BB" w:rsidRDefault="00A079BB" w:rsidP="00A079BB">
      <w:pPr>
        <w:spacing w:after="0" w:line="240" w:lineRule="auto"/>
        <w:rPr>
          <w:rFonts w:ascii="Times New Roman" w:eastAsia="Times New Roman" w:hAnsi="Times New Roman" w:cs="Times New Roman"/>
          <w:sz w:val="28"/>
          <w:szCs w:val="24"/>
          <w:lang w:val="nl-NL" w:eastAsia="nl-NL"/>
        </w:rPr>
      </w:pPr>
    </w:p>
    <w:p w:rsidR="00C03EA5" w:rsidRPr="00776251" w:rsidRDefault="00C03EA5" w:rsidP="00A079BB">
      <w:pPr>
        <w:spacing w:after="0" w:line="240" w:lineRule="auto"/>
        <w:rPr>
          <w:rFonts w:ascii="Times New Roman" w:eastAsia="Times New Roman" w:hAnsi="Times New Roman" w:cs="Times New Roman"/>
          <w:color w:val="000000"/>
          <w:sz w:val="28"/>
          <w:szCs w:val="24"/>
          <w:lang w:val="nl-NL" w:eastAsia="nl-NL"/>
        </w:rPr>
      </w:pPr>
      <w:r w:rsidRPr="00776251">
        <w:rPr>
          <w:rFonts w:ascii="Times New Roman" w:eastAsia="Times New Roman" w:hAnsi="Times New Roman" w:cs="Times New Roman"/>
          <w:color w:val="000000"/>
          <w:sz w:val="28"/>
          <w:szCs w:val="24"/>
          <w:lang w:val="nl-NL" w:eastAsia="nl-NL"/>
        </w:rPr>
        <w:t>Week 17</w:t>
      </w:r>
      <w:r w:rsidR="00A079BB" w:rsidRPr="00A079BB">
        <w:rPr>
          <w:rFonts w:ascii="Times New Roman" w:eastAsia="Times New Roman" w:hAnsi="Times New Roman" w:cs="Times New Roman"/>
          <w:color w:val="000000"/>
          <w:sz w:val="28"/>
          <w:szCs w:val="24"/>
          <w:lang w:val="nl-NL" w:eastAsia="nl-NL"/>
        </w:rPr>
        <w:t xml:space="preserve"> </w:t>
      </w:r>
    </w:p>
    <w:p w:rsidR="00A079BB" w:rsidRPr="00A079BB" w:rsidRDefault="00A079BB" w:rsidP="00A079BB">
      <w:pPr>
        <w:spacing w:after="0" w:line="240" w:lineRule="auto"/>
        <w:rPr>
          <w:rFonts w:ascii="Times New Roman" w:eastAsia="Times New Roman" w:hAnsi="Times New Roman" w:cs="Times New Roman"/>
          <w:sz w:val="28"/>
          <w:szCs w:val="24"/>
          <w:lang w:val="nl-NL" w:eastAsia="nl-NL"/>
        </w:rPr>
      </w:pPr>
      <w:r w:rsidRPr="00A079BB">
        <w:rPr>
          <w:rFonts w:ascii="Times New Roman" w:eastAsia="Times New Roman" w:hAnsi="Times New Roman" w:cs="Times New Roman"/>
          <w:color w:val="000000"/>
          <w:sz w:val="28"/>
          <w:szCs w:val="24"/>
          <w:lang w:val="nl-NL" w:eastAsia="nl-NL"/>
        </w:rPr>
        <w:t>Polen, deze week slaan we over. Aandelen waren in een stijging</w:t>
      </w:r>
      <w:r w:rsidR="00F2761A">
        <w:rPr>
          <w:rFonts w:ascii="Times New Roman" w:eastAsia="Times New Roman" w:hAnsi="Times New Roman" w:cs="Times New Roman"/>
          <w:color w:val="000000"/>
          <w:sz w:val="28"/>
          <w:szCs w:val="24"/>
          <w:lang w:val="nl-NL" w:eastAsia="nl-NL"/>
        </w:rPr>
        <w:t>.</w:t>
      </w:r>
    </w:p>
    <w:p w:rsidR="00A079BB" w:rsidRDefault="00A079BB" w:rsidP="00A079BB">
      <w:pPr>
        <w:spacing w:after="0" w:line="240" w:lineRule="auto"/>
        <w:rPr>
          <w:rFonts w:ascii="Times New Roman" w:eastAsia="Times New Roman" w:hAnsi="Times New Roman" w:cs="Times New Roman"/>
          <w:sz w:val="28"/>
          <w:szCs w:val="24"/>
          <w:lang w:val="nl-NL" w:eastAsia="nl-NL"/>
        </w:rPr>
      </w:pPr>
    </w:p>
    <w:p w:rsidR="004F7221" w:rsidRDefault="004F7221" w:rsidP="00A079BB">
      <w:pPr>
        <w:spacing w:after="0" w:line="240" w:lineRule="auto"/>
        <w:rPr>
          <w:rFonts w:ascii="Times New Roman" w:eastAsia="Times New Roman" w:hAnsi="Times New Roman" w:cs="Times New Roman"/>
          <w:sz w:val="28"/>
          <w:szCs w:val="24"/>
          <w:lang w:val="nl-NL" w:eastAsia="nl-NL"/>
        </w:rPr>
      </w:pPr>
    </w:p>
    <w:p w:rsidR="004F7221" w:rsidRDefault="004F7221" w:rsidP="00A079BB">
      <w:pPr>
        <w:spacing w:after="0" w:line="240" w:lineRule="auto"/>
        <w:rPr>
          <w:rFonts w:ascii="Times New Roman" w:eastAsia="Times New Roman" w:hAnsi="Times New Roman" w:cs="Times New Roman"/>
          <w:sz w:val="28"/>
          <w:szCs w:val="24"/>
          <w:lang w:val="nl-NL" w:eastAsia="nl-NL"/>
        </w:rPr>
      </w:pPr>
    </w:p>
    <w:p w:rsidR="004F7221" w:rsidRPr="00A079BB" w:rsidRDefault="004F7221" w:rsidP="00A079BB">
      <w:pPr>
        <w:spacing w:after="0" w:line="240" w:lineRule="auto"/>
        <w:rPr>
          <w:rFonts w:ascii="Times New Roman" w:eastAsia="Times New Roman" w:hAnsi="Times New Roman" w:cs="Times New Roman"/>
          <w:sz w:val="28"/>
          <w:szCs w:val="24"/>
          <w:lang w:val="nl-NL" w:eastAsia="nl-NL"/>
        </w:rPr>
      </w:pPr>
    </w:p>
    <w:p w:rsidR="00A079BB" w:rsidRPr="00A079BB" w:rsidRDefault="00C03EA5" w:rsidP="00A079BB">
      <w:pPr>
        <w:spacing w:after="0" w:line="240" w:lineRule="auto"/>
        <w:rPr>
          <w:rFonts w:ascii="Times New Roman" w:eastAsia="Times New Roman" w:hAnsi="Times New Roman" w:cs="Times New Roman"/>
          <w:sz w:val="28"/>
          <w:szCs w:val="24"/>
          <w:lang w:val="nl-NL" w:eastAsia="nl-NL"/>
        </w:rPr>
      </w:pPr>
      <w:r w:rsidRPr="00776251">
        <w:rPr>
          <w:rFonts w:ascii="Times New Roman" w:eastAsia="Times New Roman" w:hAnsi="Times New Roman" w:cs="Times New Roman"/>
          <w:color w:val="000000"/>
          <w:sz w:val="28"/>
          <w:szCs w:val="24"/>
          <w:lang w:val="nl-NL" w:eastAsia="nl-NL"/>
        </w:rPr>
        <w:lastRenderedPageBreak/>
        <w:t>Week 18</w:t>
      </w:r>
    </w:p>
    <w:p w:rsidR="00A079BB" w:rsidRPr="00A079BB" w:rsidRDefault="00A079BB" w:rsidP="00A079BB">
      <w:pPr>
        <w:spacing w:after="0" w:line="240" w:lineRule="auto"/>
        <w:rPr>
          <w:rFonts w:ascii="Times New Roman" w:eastAsia="Times New Roman" w:hAnsi="Times New Roman" w:cs="Times New Roman"/>
          <w:sz w:val="28"/>
          <w:szCs w:val="24"/>
          <w:lang w:val="nl-NL" w:eastAsia="nl-NL"/>
        </w:rPr>
      </w:pPr>
      <w:r w:rsidRPr="00A079BB">
        <w:rPr>
          <w:rFonts w:ascii="Times New Roman" w:eastAsia="Times New Roman" w:hAnsi="Times New Roman" w:cs="Times New Roman"/>
          <w:color w:val="000000"/>
          <w:sz w:val="28"/>
          <w:szCs w:val="24"/>
          <w:lang w:val="nl-NL" w:eastAsia="nl-NL"/>
        </w:rPr>
        <w:t xml:space="preserve">Donderdag 30 April: Aandelen €28,62. </w:t>
      </w:r>
      <w:r w:rsidR="00F2761A">
        <w:rPr>
          <w:rFonts w:ascii="Times New Roman" w:eastAsia="Times New Roman" w:hAnsi="Times New Roman" w:cs="Times New Roman"/>
          <w:color w:val="000000"/>
          <w:sz w:val="28"/>
          <w:szCs w:val="24"/>
          <w:lang w:val="nl-NL" w:eastAsia="nl-NL"/>
        </w:rPr>
        <w:t xml:space="preserve">Totaal €572,40. </w:t>
      </w:r>
      <w:r w:rsidRPr="00A079BB">
        <w:rPr>
          <w:rFonts w:ascii="Times New Roman" w:eastAsia="Times New Roman" w:hAnsi="Times New Roman" w:cs="Times New Roman"/>
          <w:color w:val="000000"/>
          <w:sz w:val="28"/>
          <w:szCs w:val="24"/>
          <w:lang w:val="nl-NL" w:eastAsia="nl-NL"/>
        </w:rPr>
        <w:t xml:space="preserve">We hebben besloten de aandelen te houden tot week 19 en ze dan te verkopen (week 19 is ook de laatste week). We denken dat Shell nog licht zal stijgen en hopen op een kleine winst. </w:t>
      </w:r>
    </w:p>
    <w:p w:rsidR="00C03EA5" w:rsidRPr="00776251" w:rsidRDefault="00C03EA5" w:rsidP="00A079BB">
      <w:pPr>
        <w:spacing w:after="0" w:line="240" w:lineRule="auto"/>
        <w:rPr>
          <w:rFonts w:ascii="Times New Roman" w:eastAsia="Times New Roman" w:hAnsi="Times New Roman" w:cs="Times New Roman"/>
          <w:color w:val="000000"/>
          <w:sz w:val="28"/>
          <w:szCs w:val="24"/>
          <w:lang w:val="nl-NL" w:eastAsia="nl-NL"/>
        </w:rPr>
      </w:pPr>
      <w:r w:rsidRPr="00776251">
        <w:rPr>
          <w:rFonts w:ascii="Times New Roman" w:eastAsia="Times New Roman" w:hAnsi="Times New Roman" w:cs="Times New Roman"/>
          <w:color w:val="000000"/>
          <w:sz w:val="28"/>
          <w:szCs w:val="24"/>
          <w:lang w:val="nl-NL" w:eastAsia="nl-NL"/>
        </w:rPr>
        <w:t>Week 19</w:t>
      </w:r>
      <w:r w:rsidR="00A079BB" w:rsidRPr="00A079BB">
        <w:rPr>
          <w:rFonts w:ascii="Times New Roman" w:eastAsia="Times New Roman" w:hAnsi="Times New Roman" w:cs="Times New Roman"/>
          <w:color w:val="000000"/>
          <w:sz w:val="28"/>
          <w:szCs w:val="24"/>
          <w:lang w:val="nl-NL" w:eastAsia="nl-NL"/>
        </w:rPr>
        <w:t xml:space="preserve"> </w:t>
      </w:r>
    </w:p>
    <w:p w:rsidR="00A079BB" w:rsidRPr="00A079BB" w:rsidRDefault="00A079BB" w:rsidP="00A079BB">
      <w:pPr>
        <w:spacing w:after="0" w:line="240" w:lineRule="auto"/>
        <w:rPr>
          <w:rFonts w:ascii="Times New Roman" w:eastAsia="Times New Roman" w:hAnsi="Times New Roman" w:cs="Times New Roman"/>
          <w:sz w:val="28"/>
          <w:szCs w:val="24"/>
          <w:lang w:val="nl-NL" w:eastAsia="nl-NL"/>
        </w:rPr>
      </w:pPr>
      <w:r w:rsidRPr="00A079BB">
        <w:rPr>
          <w:rFonts w:ascii="Times New Roman" w:eastAsia="Times New Roman" w:hAnsi="Times New Roman" w:cs="Times New Roman"/>
          <w:color w:val="000000"/>
          <w:sz w:val="28"/>
          <w:szCs w:val="24"/>
          <w:lang w:val="nl-NL" w:eastAsia="nl-NL"/>
        </w:rPr>
        <w:t>Meivakantie, we verkopen alle aandelen op 4 mei. Aandelen zijn €28,71</w:t>
      </w:r>
    </w:p>
    <w:p w:rsidR="00A079BB" w:rsidRPr="00A079BB" w:rsidRDefault="00A079BB" w:rsidP="00A079BB">
      <w:pPr>
        <w:spacing w:after="0" w:line="240" w:lineRule="auto"/>
        <w:rPr>
          <w:rFonts w:ascii="Times New Roman" w:eastAsia="Times New Roman" w:hAnsi="Times New Roman" w:cs="Times New Roman"/>
          <w:sz w:val="28"/>
          <w:szCs w:val="24"/>
          <w:lang w:val="nl-NL" w:eastAsia="nl-NL"/>
        </w:rPr>
      </w:pPr>
      <w:r w:rsidRPr="00A079BB">
        <w:rPr>
          <w:rFonts w:ascii="Times New Roman" w:eastAsia="Times New Roman" w:hAnsi="Times New Roman" w:cs="Times New Roman"/>
          <w:color w:val="000000"/>
          <w:sz w:val="28"/>
          <w:szCs w:val="24"/>
          <w:lang w:val="nl-NL" w:eastAsia="nl-NL"/>
        </w:rPr>
        <w:t>Totaal winst: €574,20 - €541,20 = €33,-  </w:t>
      </w:r>
    </w:p>
    <w:p w:rsidR="00A079BB" w:rsidRPr="00A079BB" w:rsidRDefault="00A079BB" w:rsidP="00A079BB">
      <w:pPr>
        <w:spacing w:after="240" w:line="240" w:lineRule="auto"/>
        <w:rPr>
          <w:rFonts w:ascii="Times New Roman" w:eastAsia="Times New Roman" w:hAnsi="Times New Roman" w:cs="Times New Roman"/>
          <w:sz w:val="28"/>
          <w:szCs w:val="24"/>
          <w:lang w:val="nl-NL" w:eastAsia="nl-NL"/>
        </w:rPr>
      </w:pPr>
    </w:p>
    <w:p w:rsidR="00A079BB" w:rsidRPr="00A079BB" w:rsidRDefault="00776251" w:rsidP="00A079BB">
      <w:pPr>
        <w:spacing w:after="0" w:line="240" w:lineRule="auto"/>
        <w:rPr>
          <w:rFonts w:ascii="Times New Roman" w:eastAsia="Times New Roman" w:hAnsi="Times New Roman" w:cs="Times New Roman"/>
          <w:sz w:val="28"/>
          <w:szCs w:val="24"/>
          <w:lang w:val="nl-NL" w:eastAsia="nl-NL"/>
        </w:rPr>
      </w:pPr>
      <w:r w:rsidRPr="00776251">
        <w:rPr>
          <w:rFonts w:ascii="Times New Roman" w:eastAsia="Times New Roman" w:hAnsi="Times New Roman" w:cs="Times New Roman"/>
          <w:b/>
          <w:bCs/>
          <w:color w:val="000000"/>
          <w:sz w:val="28"/>
          <w:szCs w:val="24"/>
          <w:lang w:val="nl-NL" w:eastAsia="nl-NL"/>
        </w:rPr>
        <w:t>NN Group</w:t>
      </w:r>
    </w:p>
    <w:p w:rsidR="00776251" w:rsidRDefault="00E72D88" w:rsidP="00A079BB">
      <w:pPr>
        <w:spacing w:after="0" w:line="240" w:lineRule="auto"/>
        <w:rPr>
          <w:rFonts w:ascii="Times New Roman" w:hAnsi="Times New Roman" w:cs="Times New Roman"/>
          <w:color w:val="252525"/>
          <w:sz w:val="28"/>
          <w:szCs w:val="24"/>
          <w:shd w:val="clear" w:color="auto" w:fill="FFFFFF"/>
        </w:rPr>
      </w:pPr>
      <w:r w:rsidRPr="00E72D88">
        <w:rPr>
          <w:rFonts w:ascii="Times New Roman" w:hAnsi="Times New Roman" w:cs="Times New Roman"/>
          <w:b/>
          <w:bCs/>
          <w:color w:val="252525"/>
          <w:sz w:val="28"/>
          <w:szCs w:val="24"/>
          <w:shd w:val="clear" w:color="auto" w:fill="FFFFFF"/>
        </w:rPr>
        <w:t>Nationale-</w:t>
      </w:r>
      <w:proofErr w:type="spellStart"/>
      <w:r w:rsidRPr="00BE2314">
        <w:rPr>
          <w:rFonts w:ascii="Times New Roman" w:hAnsi="Times New Roman" w:cs="Times New Roman"/>
          <w:b/>
          <w:bCs/>
          <w:sz w:val="28"/>
          <w:szCs w:val="24"/>
          <w:shd w:val="clear" w:color="auto" w:fill="FFFFFF"/>
        </w:rPr>
        <w:t>Nederlanden</w:t>
      </w:r>
      <w:proofErr w:type="spellEnd"/>
      <w:r w:rsidRPr="00BE2314">
        <w:rPr>
          <w:rStyle w:val="apple-converted-space"/>
          <w:rFonts w:ascii="Times New Roman" w:hAnsi="Times New Roman" w:cs="Times New Roman"/>
          <w:sz w:val="28"/>
          <w:szCs w:val="24"/>
          <w:shd w:val="clear" w:color="auto" w:fill="FFFFFF"/>
        </w:rPr>
        <w:t> </w:t>
      </w:r>
      <w:r w:rsidRPr="00BE2314">
        <w:rPr>
          <w:rFonts w:ascii="Times New Roman" w:hAnsi="Times New Roman" w:cs="Times New Roman"/>
          <w:sz w:val="28"/>
          <w:szCs w:val="24"/>
          <w:shd w:val="clear" w:color="auto" w:fill="FFFFFF"/>
        </w:rPr>
        <w:t xml:space="preserve">(NN) </w:t>
      </w:r>
      <w:proofErr w:type="spellStart"/>
      <w:r w:rsidRPr="00BE2314">
        <w:rPr>
          <w:rFonts w:ascii="Times New Roman" w:hAnsi="Times New Roman" w:cs="Times New Roman"/>
          <w:sz w:val="28"/>
          <w:szCs w:val="24"/>
          <w:shd w:val="clear" w:color="auto" w:fill="FFFFFF"/>
        </w:rPr>
        <w:t>is</w:t>
      </w:r>
      <w:proofErr w:type="spellEnd"/>
      <w:r w:rsidRPr="00BE2314">
        <w:rPr>
          <w:rFonts w:ascii="Times New Roman" w:hAnsi="Times New Roman" w:cs="Times New Roman"/>
          <w:sz w:val="28"/>
          <w:szCs w:val="24"/>
          <w:shd w:val="clear" w:color="auto" w:fill="FFFFFF"/>
        </w:rPr>
        <w:t xml:space="preserve"> </w:t>
      </w:r>
      <w:proofErr w:type="spellStart"/>
      <w:r w:rsidRPr="00BE2314">
        <w:rPr>
          <w:rFonts w:ascii="Times New Roman" w:hAnsi="Times New Roman" w:cs="Times New Roman"/>
          <w:sz w:val="28"/>
          <w:szCs w:val="24"/>
          <w:shd w:val="clear" w:color="auto" w:fill="FFFFFF"/>
        </w:rPr>
        <w:t>een</w:t>
      </w:r>
      <w:proofErr w:type="spellEnd"/>
      <w:r w:rsidRPr="00BE2314">
        <w:rPr>
          <w:rStyle w:val="apple-converted-space"/>
          <w:rFonts w:ascii="Times New Roman" w:hAnsi="Times New Roman" w:cs="Times New Roman"/>
          <w:sz w:val="28"/>
          <w:szCs w:val="24"/>
          <w:shd w:val="clear" w:color="auto" w:fill="FFFFFF"/>
        </w:rPr>
        <w:t> </w:t>
      </w:r>
      <w:proofErr w:type="spellStart"/>
      <w:r w:rsidRPr="00BE2314">
        <w:rPr>
          <w:rFonts w:ascii="Times New Roman" w:hAnsi="Times New Roman" w:cs="Times New Roman"/>
          <w:sz w:val="28"/>
          <w:szCs w:val="24"/>
          <w:shd w:val="clear" w:color="auto" w:fill="FFFFFF"/>
        </w:rPr>
        <w:t>Nederlandse</w:t>
      </w:r>
      <w:proofErr w:type="spellEnd"/>
      <w:r w:rsidRPr="00BE2314">
        <w:rPr>
          <w:rStyle w:val="apple-converted-space"/>
          <w:rFonts w:ascii="Times New Roman" w:hAnsi="Times New Roman" w:cs="Times New Roman"/>
          <w:sz w:val="28"/>
          <w:szCs w:val="24"/>
          <w:shd w:val="clear" w:color="auto" w:fill="FFFFFF"/>
        </w:rPr>
        <w:t> </w:t>
      </w:r>
      <w:proofErr w:type="spellStart"/>
      <w:r w:rsidRPr="00BE2314">
        <w:rPr>
          <w:rFonts w:ascii="Times New Roman" w:hAnsi="Times New Roman" w:cs="Times New Roman"/>
          <w:sz w:val="28"/>
          <w:szCs w:val="24"/>
          <w:shd w:val="clear" w:color="auto" w:fill="FFFFFF"/>
        </w:rPr>
        <w:t>verzekeringsmaatschappij</w:t>
      </w:r>
      <w:proofErr w:type="spellEnd"/>
      <w:r w:rsidRPr="00BE2314">
        <w:rPr>
          <w:rFonts w:ascii="Times New Roman" w:hAnsi="Times New Roman" w:cs="Times New Roman"/>
          <w:sz w:val="28"/>
          <w:szCs w:val="24"/>
          <w:shd w:val="clear" w:color="auto" w:fill="FFFFFF"/>
        </w:rPr>
        <w:t xml:space="preserve">, </w:t>
      </w:r>
      <w:proofErr w:type="spellStart"/>
      <w:r w:rsidRPr="00BE2314">
        <w:rPr>
          <w:rFonts w:ascii="Times New Roman" w:hAnsi="Times New Roman" w:cs="Times New Roman"/>
          <w:sz w:val="28"/>
          <w:szCs w:val="24"/>
          <w:shd w:val="clear" w:color="auto" w:fill="FFFFFF"/>
        </w:rPr>
        <w:t>één</w:t>
      </w:r>
      <w:proofErr w:type="spellEnd"/>
      <w:r w:rsidRPr="00BE2314">
        <w:rPr>
          <w:rFonts w:ascii="Times New Roman" w:hAnsi="Times New Roman" w:cs="Times New Roman"/>
          <w:sz w:val="28"/>
          <w:szCs w:val="24"/>
          <w:shd w:val="clear" w:color="auto" w:fill="FFFFFF"/>
        </w:rPr>
        <w:t xml:space="preserve"> van de </w:t>
      </w:r>
      <w:proofErr w:type="spellStart"/>
      <w:r w:rsidRPr="00BE2314">
        <w:rPr>
          <w:rFonts w:ascii="Times New Roman" w:hAnsi="Times New Roman" w:cs="Times New Roman"/>
          <w:sz w:val="28"/>
          <w:szCs w:val="24"/>
          <w:shd w:val="clear" w:color="auto" w:fill="FFFFFF"/>
        </w:rPr>
        <w:t>grootste</w:t>
      </w:r>
      <w:proofErr w:type="spellEnd"/>
      <w:r w:rsidRPr="00BE2314">
        <w:rPr>
          <w:rFonts w:ascii="Times New Roman" w:hAnsi="Times New Roman" w:cs="Times New Roman"/>
          <w:sz w:val="28"/>
          <w:szCs w:val="24"/>
          <w:shd w:val="clear" w:color="auto" w:fill="FFFFFF"/>
        </w:rPr>
        <w:t xml:space="preserve"> van Nederland. NN group </w:t>
      </w:r>
      <w:proofErr w:type="spellStart"/>
      <w:r w:rsidRPr="00BE2314">
        <w:rPr>
          <w:rFonts w:ascii="Times New Roman" w:hAnsi="Times New Roman" w:cs="Times New Roman"/>
          <w:sz w:val="28"/>
          <w:szCs w:val="24"/>
          <w:shd w:val="clear" w:color="auto" w:fill="FFFFFF"/>
        </w:rPr>
        <w:t>is</w:t>
      </w:r>
      <w:proofErr w:type="spellEnd"/>
      <w:r w:rsidRPr="00BE2314">
        <w:rPr>
          <w:rFonts w:ascii="Times New Roman" w:hAnsi="Times New Roman" w:cs="Times New Roman"/>
          <w:sz w:val="28"/>
          <w:szCs w:val="24"/>
          <w:shd w:val="clear" w:color="auto" w:fill="FFFFFF"/>
        </w:rPr>
        <w:t xml:space="preserve"> in de </w:t>
      </w:r>
      <w:proofErr w:type="spellStart"/>
      <w:r w:rsidRPr="00BE2314">
        <w:rPr>
          <w:rFonts w:ascii="Times New Roman" w:hAnsi="Times New Roman" w:cs="Times New Roman"/>
          <w:sz w:val="28"/>
          <w:szCs w:val="24"/>
          <w:shd w:val="clear" w:color="auto" w:fill="FFFFFF"/>
        </w:rPr>
        <w:t>loop</w:t>
      </w:r>
      <w:proofErr w:type="spellEnd"/>
      <w:r w:rsidRPr="00BE2314">
        <w:rPr>
          <w:rFonts w:ascii="Times New Roman" w:hAnsi="Times New Roman" w:cs="Times New Roman"/>
          <w:sz w:val="28"/>
          <w:szCs w:val="24"/>
          <w:shd w:val="clear" w:color="auto" w:fill="FFFFFF"/>
        </w:rPr>
        <w:t xml:space="preserve"> van de </w:t>
      </w:r>
      <w:proofErr w:type="spellStart"/>
      <w:r w:rsidRPr="00BE2314">
        <w:rPr>
          <w:rFonts w:ascii="Times New Roman" w:hAnsi="Times New Roman" w:cs="Times New Roman"/>
          <w:sz w:val="28"/>
          <w:szCs w:val="24"/>
          <w:shd w:val="clear" w:color="auto" w:fill="FFFFFF"/>
        </w:rPr>
        <w:t>jaren</w:t>
      </w:r>
      <w:proofErr w:type="spellEnd"/>
      <w:r w:rsidRPr="00BE2314">
        <w:rPr>
          <w:rFonts w:ascii="Times New Roman" w:hAnsi="Times New Roman" w:cs="Times New Roman"/>
          <w:sz w:val="28"/>
          <w:szCs w:val="24"/>
          <w:shd w:val="clear" w:color="auto" w:fill="FFFFFF"/>
        </w:rPr>
        <w:t xml:space="preserve"> constant </w:t>
      </w:r>
      <w:proofErr w:type="spellStart"/>
      <w:r w:rsidRPr="00BE2314">
        <w:rPr>
          <w:rFonts w:ascii="Times New Roman" w:hAnsi="Times New Roman" w:cs="Times New Roman"/>
          <w:sz w:val="28"/>
          <w:szCs w:val="24"/>
          <w:shd w:val="clear" w:color="auto" w:fill="FFFFFF"/>
        </w:rPr>
        <w:t>geweest</w:t>
      </w:r>
      <w:proofErr w:type="spellEnd"/>
      <w:r w:rsidRPr="00BE2314">
        <w:rPr>
          <w:rFonts w:ascii="Times New Roman" w:hAnsi="Times New Roman" w:cs="Times New Roman"/>
          <w:sz w:val="28"/>
          <w:szCs w:val="24"/>
          <w:shd w:val="clear" w:color="auto" w:fill="FFFFFF"/>
        </w:rPr>
        <w:t xml:space="preserve"> of </w:t>
      </w:r>
      <w:proofErr w:type="spellStart"/>
      <w:r w:rsidRPr="00BE2314">
        <w:rPr>
          <w:rFonts w:ascii="Times New Roman" w:hAnsi="Times New Roman" w:cs="Times New Roman"/>
          <w:sz w:val="28"/>
          <w:szCs w:val="24"/>
          <w:shd w:val="clear" w:color="auto" w:fill="FFFFFF"/>
        </w:rPr>
        <w:t>gestegen</w:t>
      </w:r>
      <w:proofErr w:type="spellEnd"/>
      <w:r w:rsidRPr="00BE2314">
        <w:rPr>
          <w:rFonts w:ascii="Times New Roman" w:hAnsi="Times New Roman" w:cs="Times New Roman"/>
          <w:sz w:val="28"/>
          <w:szCs w:val="24"/>
          <w:shd w:val="clear" w:color="auto" w:fill="FFFFFF"/>
        </w:rPr>
        <w:t xml:space="preserve">, dus dit </w:t>
      </w:r>
      <w:proofErr w:type="spellStart"/>
      <w:r w:rsidRPr="00BE2314">
        <w:rPr>
          <w:rFonts w:ascii="Times New Roman" w:hAnsi="Times New Roman" w:cs="Times New Roman"/>
          <w:sz w:val="28"/>
          <w:szCs w:val="24"/>
          <w:shd w:val="clear" w:color="auto" w:fill="FFFFFF"/>
        </w:rPr>
        <w:t>leek</w:t>
      </w:r>
      <w:proofErr w:type="spellEnd"/>
      <w:r w:rsidRPr="00BE2314">
        <w:rPr>
          <w:rFonts w:ascii="Times New Roman" w:hAnsi="Times New Roman" w:cs="Times New Roman"/>
          <w:sz w:val="28"/>
          <w:szCs w:val="24"/>
          <w:shd w:val="clear" w:color="auto" w:fill="FFFFFF"/>
        </w:rPr>
        <w:t xml:space="preserve"> </w:t>
      </w:r>
      <w:proofErr w:type="spellStart"/>
      <w:r w:rsidRPr="00BE2314">
        <w:rPr>
          <w:rFonts w:ascii="Times New Roman" w:hAnsi="Times New Roman" w:cs="Times New Roman"/>
          <w:sz w:val="28"/>
          <w:szCs w:val="24"/>
          <w:shd w:val="clear" w:color="auto" w:fill="FFFFFF"/>
        </w:rPr>
        <w:t>ons</w:t>
      </w:r>
      <w:proofErr w:type="spellEnd"/>
      <w:r w:rsidRPr="00BE2314">
        <w:rPr>
          <w:rFonts w:ascii="Times New Roman" w:hAnsi="Times New Roman" w:cs="Times New Roman"/>
          <w:sz w:val="28"/>
          <w:szCs w:val="24"/>
          <w:shd w:val="clear" w:color="auto" w:fill="FFFFFF"/>
        </w:rPr>
        <w:t xml:space="preserve"> </w:t>
      </w:r>
      <w:proofErr w:type="spellStart"/>
      <w:r w:rsidRPr="00BE2314">
        <w:rPr>
          <w:rFonts w:ascii="Times New Roman" w:hAnsi="Times New Roman" w:cs="Times New Roman"/>
          <w:sz w:val="28"/>
          <w:szCs w:val="24"/>
          <w:shd w:val="clear" w:color="auto" w:fill="FFFFFF"/>
        </w:rPr>
        <w:t>een</w:t>
      </w:r>
      <w:proofErr w:type="spellEnd"/>
      <w:r w:rsidRPr="00BE2314">
        <w:rPr>
          <w:rFonts w:ascii="Times New Roman" w:hAnsi="Times New Roman" w:cs="Times New Roman"/>
          <w:sz w:val="28"/>
          <w:szCs w:val="24"/>
          <w:shd w:val="clear" w:color="auto" w:fill="FFFFFF"/>
        </w:rPr>
        <w:t xml:space="preserve"> </w:t>
      </w:r>
      <w:proofErr w:type="spellStart"/>
      <w:r w:rsidRPr="00BE2314">
        <w:rPr>
          <w:rFonts w:ascii="Times New Roman" w:hAnsi="Times New Roman" w:cs="Times New Roman"/>
          <w:sz w:val="28"/>
          <w:szCs w:val="24"/>
          <w:shd w:val="clear" w:color="auto" w:fill="FFFFFF"/>
        </w:rPr>
        <w:t>goede</w:t>
      </w:r>
      <w:proofErr w:type="spellEnd"/>
      <w:r w:rsidRPr="00BE2314">
        <w:rPr>
          <w:rFonts w:ascii="Times New Roman" w:hAnsi="Times New Roman" w:cs="Times New Roman"/>
          <w:sz w:val="28"/>
          <w:szCs w:val="24"/>
          <w:shd w:val="clear" w:color="auto" w:fill="FFFFFF"/>
        </w:rPr>
        <w:t xml:space="preserve"> </w:t>
      </w:r>
      <w:proofErr w:type="spellStart"/>
      <w:r w:rsidRPr="00BE2314">
        <w:rPr>
          <w:rFonts w:ascii="Times New Roman" w:hAnsi="Times New Roman" w:cs="Times New Roman"/>
          <w:sz w:val="28"/>
          <w:szCs w:val="24"/>
          <w:shd w:val="clear" w:color="auto" w:fill="FFFFFF"/>
        </w:rPr>
        <w:t>investering</w:t>
      </w:r>
      <w:proofErr w:type="spellEnd"/>
      <w:r w:rsidRPr="00BE2314">
        <w:rPr>
          <w:rFonts w:ascii="Times New Roman" w:hAnsi="Times New Roman" w:cs="Times New Roman"/>
          <w:sz w:val="28"/>
          <w:szCs w:val="24"/>
          <w:shd w:val="clear" w:color="auto" w:fill="FFFFFF"/>
        </w:rPr>
        <w:t>.</w:t>
      </w:r>
    </w:p>
    <w:p w:rsidR="00E72D88" w:rsidRPr="00E72D88" w:rsidRDefault="00E72D88" w:rsidP="00A079BB">
      <w:pPr>
        <w:spacing w:after="0" w:line="240" w:lineRule="auto"/>
        <w:rPr>
          <w:rFonts w:ascii="Times New Roman" w:eastAsia="Times New Roman" w:hAnsi="Times New Roman" w:cs="Times New Roman"/>
          <w:color w:val="000000"/>
          <w:sz w:val="28"/>
          <w:szCs w:val="24"/>
          <w:lang w:val="nl-NL" w:eastAsia="nl-NL"/>
        </w:rPr>
      </w:pPr>
    </w:p>
    <w:p w:rsidR="00A079BB" w:rsidRPr="00A079BB" w:rsidRDefault="00C03EA5" w:rsidP="00A079BB">
      <w:pPr>
        <w:spacing w:after="0" w:line="240" w:lineRule="auto"/>
        <w:rPr>
          <w:rFonts w:ascii="Times New Roman" w:eastAsia="Times New Roman" w:hAnsi="Times New Roman" w:cs="Times New Roman"/>
          <w:sz w:val="28"/>
          <w:szCs w:val="24"/>
          <w:lang w:val="nl-NL" w:eastAsia="nl-NL"/>
        </w:rPr>
      </w:pPr>
      <w:r w:rsidRPr="00776251">
        <w:rPr>
          <w:rFonts w:ascii="Times New Roman" w:eastAsia="Times New Roman" w:hAnsi="Times New Roman" w:cs="Times New Roman"/>
          <w:color w:val="000000"/>
          <w:sz w:val="28"/>
          <w:szCs w:val="24"/>
          <w:lang w:val="nl-NL" w:eastAsia="nl-NL"/>
        </w:rPr>
        <w:t>Week 11</w:t>
      </w:r>
    </w:p>
    <w:p w:rsidR="00A079BB" w:rsidRPr="00A079BB" w:rsidRDefault="00A079BB" w:rsidP="00A079BB">
      <w:pPr>
        <w:spacing w:after="0" w:line="240" w:lineRule="auto"/>
        <w:rPr>
          <w:rFonts w:ascii="Times New Roman" w:eastAsia="Times New Roman" w:hAnsi="Times New Roman" w:cs="Times New Roman"/>
          <w:sz w:val="28"/>
          <w:szCs w:val="24"/>
          <w:lang w:val="nl-NL" w:eastAsia="nl-NL"/>
        </w:rPr>
      </w:pPr>
      <w:r w:rsidRPr="00A079BB">
        <w:rPr>
          <w:rFonts w:ascii="Times New Roman" w:eastAsia="Times New Roman" w:hAnsi="Times New Roman" w:cs="Times New Roman"/>
          <w:color w:val="000000"/>
          <w:sz w:val="28"/>
          <w:szCs w:val="24"/>
          <w:lang w:val="nl-NL" w:eastAsia="nl-NL"/>
        </w:rPr>
        <w:t>Vrijdag 13 Maart: 167 aandelen van €26,81, totaal €4477,27</w:t>
      </w:r>
    </w:p>
    <w:p w:rsidR="00776251" w:rsidRPr="00776251" w:rsidRDefault="00776251" w:rsidP="00A079BB">
      <w:pPr>
        <w:spacing w:after="0" w:line="240" w:lineRule="auto"/>
        <w:rPr>
          <w:rFonts w:ascii="Times New Roman" w:eastAsia="Times New Roman" w:hAnsi="Times New Roman" w:cs="Times New Roman"/>
          <w:color w:val="000000"/>
          <w:sz w:val="28"/>
          <w:szCs w:val="24"/>
          <w:lang w:val="nl-NL" w:eastAsia="nl-NL"/>
        </w:rPr>
      </w:pPr>
    </w:p>
    <w:p w:rsidR="00A079BB" w:rsidRPr="00A079BB" w:rsidRDefault="00C03EA5" w:rsidP="00A079BB">
      <w:pPr>
        <w:spacing w:after="0" w:line="240" w:lineRule="auto"/>
        <w:rPr>
          <w:rFonts w:ascii="Times New Roman" w:eastAsia="Times New Roman" w:hAnsi="Times New Roman" w:cs="Times New Roman"/>
          <w:sz w:val="28"/>
          <w:szCs w:val="24"/>
          <w:lang w:val="nl-NL" w:eastAsia="nl-NL"/>
        </w:rPr>
      </w:pPr>
      <w:r w:rsidRPr="00776251">
        <w:rPr>
          <w:rFonts w:ascii="Times New Roman" w:eastAsia="Times New Roman" w:hAnsi="Times New Roman" w:cs="Times New Roman"/>
          <w:color w:val="000000"/>
          <w:sz w:val="28"/>
          <w:szCs w:val="24"/>
          <w:lang w:val="nl-NL" w:eastAsia="nl-NL"/>
        </w:rPr>
        <w:t>W</w:t>
      </w:r>
      <w:r w:rsidR="00A079BB" w:rsidRPr="00A079BB">
        <w:rPr>
          <w:rFonts w:ascii="Times New Roman" w:eastAsia="Times New Roman" w:hAnsi="Times New Roman" w:cs="Times New Roman"/>
          <w:color w:val="000000"/>
          <w:sz w:val="28"/>
          <w:szCs w:val="24"/>
          <w:lang w:val="nl-NL" w:eastAsia="nl-NL"/>
        </w:rPr>
        <w:t>eek 1</w:t>
      </w:r>
      <w:r w:rsidRPr="00776251">
        <w:rPr>
          <w:rFonts w:ascii="Times New Roman" w:eastAsia="Times New Roman" w:hAnsi="Times New Roman" w:cs="Times New Roman"/>
          <w:color w:val="000000"/>
          <w:sz w:val="28"/>
          <w:szCs w:val="24"/>
          <w:lang w:val="nl-NL" w:eastAsia="nl-NL"/>
        </w:rPr>
        <w:t>2</w:t>
      </w:r>
    </w:p>
    <w:p w:rsidR="00A079BB" w:rsidRPr="00A079BB" w:rsidRDefault="00A079BB" w:rsidP="00A079BB">
      <w:pPr>
        <w:spacing w:after="0" w:line="240" w:lineRule="auto"/>
        <w:rPr>
          <w:rFonts w:ascii="Times New Roman" w:eastAsia="Times New Roman" w:hAnsi="Times New Roman" w:cs="Times New Roman"/>
          <w:sz w:val="28"/>
          <w:szCs w:val="24"/>
          <w:lang w:val="nl-NL" w:eastAsia="nl-NL"/>
        </w:rPr>
      </w:pPr>
      <w:r w:rsidRPr="00A079BB">
        <w:rPr>
          <w:rFonts w:ascii="Times New Roman" w:eastAsia="Times New Roman" w:hAnsi="Times New Roman" w:cs="Times New Roman"/>
          <w:color w:val="000000"/>
          <w:sz w:val="28"/>
          <w:szCs w:val="24"/>
          <w:lang w:val="nl-NL" w:eastAsia="nl-NL"/>
        </w:rPr>
        <w:t>Dinsdag 17 Maart: onze aandelen zijn nu €26,75 waard, totaal €4467,25.</w:t>
      </w:r>
    </w:p>
    <w:p w:rsidR="00A079BB" w:rsidRPr="00A079BB" w:rsidRDefault="00A079BB" w:rsidP="00A079BB">
      <w:pPr>
        <w:spacing w:after="0" w:line="240" w:lineRule="auto"/>
        <w:rPr>
          <w:rFonts w:ascii="Times New Roman" w:eastAsia="Times New Roman" w:hAnsi="Times New Roman" w:cs="Times New Roman"/>
          <w:sz w:val="28"/>
          <w:szCs w:val="24"/>
          <w:lang w:val="nl-NL" w:eastAsia="nl-NL"/>
        </w:rPr>
      </w:pPr>
      <w:r w:rsidRPr="00A079BB">
        <w:rPr>
          <w:rFonts w:ascii="Times New Roman" w:eastAsia="Times New Roman" w:hAnsi="Times New Roman" w:cs="Times New Roman"/>
          <w:color w:val="000000"/>
          <w:sz w:val="28"/>
          <w:szCs w:val="24"/>
          <w:lang w:val="nl-NL" w:eastAsia="nl-NL"/>
        </w:rPr>
        <w:t>Nadat we de aandelen gekocht was er een stijging maar sinds vandaag zitten ze in een daling. Omdat het bedrijf nog nieuw is en er dus een daling is, hebben we niet veel vertrouwen meer in dit bedrijf en hebben we besloten om onze aandelen te verkopen. Op deze aandelen hebben we een verlies geleden van  €4467,25 - €4477,27 = -€10,02</w:t>
      </w:r>
    </w:p>
    <w:p w:rsidR="00776251" w:rsidRPr="00776251" w:rsidRDefault="00776251" w:rsidP="00A079BB">
      <w:pPr>
        <w:spacing w:after="0" w:line="240" w:lineRule="auto"/>
        <w:rPr>
          <w:rFonts w:ascii="Times New Roman" w:eastAsia="Times New Roman" w:hAnsi="Times New Roman" w:cs="Times New Roman"/>
          <w:color w:val="000000"/>
          <w:sz w:val="28"/>
          <w:szCs w:val="24"/>
          <w:lang w:val="nl-NL" w:eastAsia="nl-NL"/>
        </w:rPr>
      </w:pPr>
    </w:p>
    <w:p w:rsidR="00776251" w:rsidRPr="00776251" w:rsidRDefault="00776251" w:rsidP="00A079BB">
      <w:pPr>
        <w:spacing w:after="0" w:line="240" w:lineRule="auto"/>
        <w:rPr>
          <w:rFonts w:ascii="Times New Roman" w:eastAsia="Times New Roman" w:hAnsi="Times New Roman" w:cs="Times New Roman"/>
          <w:b/>
          <w:color w:val="000000"/>
          <w:sz w:val="28"/>
          <w:szCs w:val="24"/>
          <w:lang w:val="nl-NL" w:eastAsia="nl-NL"/>
        </w:rPr>
      </w:pPr>
      <w:proofErr w:type="spellStart"/>
      <w:r w:rsidRPr="00776251">
        <w:rPr>
          <w:rFonts w:ascii="Times New Roman" w:eastAsia="Times New Roman" w:hAnsi="Times New Roman" w:cs="Times New Roman"/>
          <w:b/>
          <w:color w:val="000000"/>
          <w:sz w:val="28"/>
          <w:szCs w:val="24"/>
          <w:lang w:val="nl-NL" w:eastAsia="nl-NL"/>
        </w:rPr>
        <w:t>Gemalto</w:t>
      </w:r>
      <w:proofErr w:type="spellEnd"/>
    </w:p>
    <w:p w:rsidR="00A079BB" w:rsidRPr="00A079BB" w:rsidRDefault="00A079BB" w:rsidP="00A079BB">
      <w:pPr>
        <w:spacing w:after="0" w:line="240" w:lineRule="auto"/>
        <w:rPr>
          <w:rFonts w:ascii="Times New Roman" w:eastAsia="Times New Roman" w:hAnsi="Times New Roman" w:cs="Times New Roman"/>
          <w:sz w:val="28"/>
          <w:szCs w:val="24"/>
          <w:lang w:val="nl-NL" w:eastAsia="nl-NL"/>
        </w:rPr>
      </w:pPr>
      <w:r w:rsidRPr="00A079BB">
        <w:rPr>
          <w:rFonts w:ascii="Times New Roman" w:eastAsia="Times New Roman" w:hAnsi="Times New Roman" w:cs="Times New Roman"/>
          <w:color w:val="000000"/>
          <w:sz w:val="28"/>
          <w:szCs w:val="24"/>
          <w:lang w:val="nl-NL" w:eastAsia="nl-NL"/>
        </w:rPr>
        <w:t xml:space="preserve">Vandaag hebben wij ook 59 nieuwe aandelen van </w:t>
      </w:r>
      <w:proofErr w:type="spellStart"/>
      <w:r w:rsidRPr="00A079BB">
        <w:rPr>
          <w:rFonts w:ascii="Times New Roman" w:eastAsia="Times New Roman" w:hAnsi="Times New Roman" w:cs="Times New Roman"/>
          <w:color w:val="000000"/>
          <w:sz w:val="28"/>
          <w:szCs w:val="24"/>
          <w:lang w:val="nl-NL" w:eastAsia="nl-NL"/>
        </w:rPr>
        <w:t>Gemalto</w:t>
      </w:r>
      <w:proofErr w:type="spellEnd"/>
      <w:r w:rsidRPr="00A079BB">
        <w:rPr>
          <w:rFonts w:ascii="Times New Roman" w:eastAsia="Times New Roman" w:hAnsi="Times New Roman" w:cs="Times New Roman"/>
          <w:color w:val="000000"/>
          <w:sz w:val="28"/>
          <w:szCs w:val="24"/>
          <w:lang w:val="nl-NL" w:eastAsia="nl-NL"/>
        </w:rPr>
        <w:t xml:space="preserve"> gekocht. </w:t>
      </w:r>
      <w:proofErr w:type="spellStart"/>
      <w:r w:rsidRPr="00A079BB">
        <w:rPr>
          <w:rFonts w:ascii="Times New Roman" w:eastAsia="Times New Roman" w:hAnsi="Times New Roman" w:cs="Times New Roman"/>
          <w:color w:val="000000"/>
          <w:sz w:val="28"/>
          <w:szCs w:val="24"/>
          <w:lang w:val="nl-NL" w:eastAsia="nl-NL"/>
        </w:rPr>
        <w:t>Gemalto</w:t>
      </w:r>
      <w:proofErr w:type="spellEnd"/>
      <w:r w:rsidRPr="00A079BB">
        <w:rPr>
          <w:rFonts w:ascii="Times New Roman" w:eastAsia="Times New Roman" w:hAnsi="Times New Roman" w:cs="Times New Roman"/>
          <w:color w:val="000000"/>
          <w:sz w:val="28"/>
          <w:szCs w:val="24"/>
          <w:lang w:val="nl-NL" w:eastAsia="nl-NL"/>
        </w:rPr>
        <w:t xml:space="preserve"> is een bedrijf voor digital security en is nu in een stijging. Wij denken dat er </w:t>
      </w:r>
      <w:r w:rsidR="00776251" w:rsidRPr="00776251">
        <w:rPr>
          <w:rFonts w:ascii="Times New Roman" w:eastAsia="Times New Roman" w:hAnsi="Times New Roman" w:cs="Times New Roman"/>
          <w:color w:val="000000"/>
          <w:sz w:val="28"/>
          <w:szCs w:val="24"/>
          <w:lang w:val="nl-NL" w:eastAsia="nl-NL"/>
        </w:rPr>
        <w:t xml:space="preserve">meer vraag komt naar digital </w:t>
      </w:r>
      <w:r w:rsidRPr="00A079BB">
        <w:rPr>
          <w:rFonts w:ascii="Times New Roman" w:eastAsia="Times New Roman" w:hAnsi="Times New Roman" w:cs="Times New Roman"/>
          <w:color w:val="000000"/>
          <w:sz w:val="28"/>
          <w:szCs w:val="24"/>
          <w:lang w:val="nl-NL" w:eastAsia="nl-NL"/>
        </w:rPr>
        <w:t>security, omdat er steeds meer gebruikt wordt gemaakt van internet. De aandelen zijn €75,20, totaal €4436,80</w:t>
      </w:r>
    </w:p>
    <w:p w:rsidR="00776251" w:rsidRPr="00776251" w:rsidRDefault="00776251" w:rsidP="00A079BB">
      <w:pPr>
        <w:spacing w:after="0" w:line="240" w:lineRule="auto"/>
        <w:rPr>
          <w:rFonts w:ascii="Times New Roman" w:eastAsia="Times New Roman" w:hAnsi="Times New Roman" w:cs="Times New Roman"/>
          <w:color w:val="000000"/>
          <w:sz w:val="28"/>
          <w:szCs w:val="24"/>
          <w:lang w:val="nl-NL" w:eastAsia="nl-NL"/>
        </w:rPr>
      </w:pPr>
    </w:p>
    <w:p w:rsidR="00A079BB" w:rsidRPr="00A079BB" w:rsidRDefault="00C03EA5" w:rsidP="00A079BB">
      <w:pPr>
        <w:spacing w:after="0" w:line="240" w:lineRule="auto"/>
        <w:rPr>
          <w:rFonts w:ascii="Times New Roman" w:eastAsia="Times New Roman" w:hAnsi="Times New Roman" w:cs="Times New Roman"/>
          <w:sz w:val="28"/>
          <w:szCs w:val="24"/>
          <w:lang w:val="nl-NL" w:eastAsia="nl-NL"/>
        </w:rPr>
      </w:pPr>
      <w:r w:rsidRPr="00776251">
        <w:rPr>
          <w:rFonts w:ascii="Times New Roman" w:eastAsia="Times New Roman" w:hAnsi="Times New Roman" w:cs="Times New Roman"/>
          <w:color w:val="000000"/>
          <w:sz w:val="28"/>
          <w:szCs w:val="24"/>
          <w:lang w:val="nl-NL" w:eastAsia="nl-NL"/>
        </w:rPr>
        <w:t>Week 13</w:t>
      </w:r>
    </w:p>
    <w:p w:rsidR="00A079BB" w:rsidRPr="00A079BB" w:rsidRDefault="00A079BB" w:rsidP="00A079BB">
      <w:pPr>
        <w:spacing w:after="0" w:line="240" w:lineRule="auto"/>
        <w:rPr>
          <w:rFonts w:ascii="Times New Roman" w:eastAsia="Times New Roman" w:hAnsi="Times New Roman" w:cs="Times New Roman"/>
          <w:sz w:val="28"/>
          <w:szCs w:val="24"/>
          <w:lang w:val="nl-NL" w:eastAsia="nl-NL"/>
        </w:rPr>
      </w:pPr>
      <w:r w:rsidRPr="00A079BB">
        <w:rPr>
          <w:rFonts w:ascii="Times New Roman" w:eastAsia="Times New Roman" w:hAnsi="Times New Roman" w:cs="Times New Roman"/>
          <w:color w:val="000000"/>
          <w:sz w:val="28"/>
          <w:szCs w:val="24"/>
          <w:lang w:val="nl-NL" w:eastAsia="nl-NL"/>
        </w:rPr>
        <w:t>Dinsdag 24 Maart: aandelen waard: €76,04, totaal: €4486,36  </w:t>
      </w:r>
    </w:p>
    <w:p w:rsidR="00A079BB" w:rsidRPr="00A079BB" w:rsidRDefault="00A079BB" w:rsidP="00A079BB">
      <w:pPr>
        <w:spacing w:after="0" w:line="240" w:lineRule="auto"/>
        <w:rPr>
          <w:rFonts w:ascii="Times New Roman" w:eastAsia="Times New Roman" w:hAnsi="Times New Roman" w:cs="Times New Roman"/>
          <w:sz w:val="28"/>
          <w:szCs w:val="24"/>
          <w:lang w:val="nl-NL" w:eastAsia="nl-NL"/>
        </w:rPr>
      </w:pPr>
      <w:r w:rsidRPr="00A079BB">
        <w:rPr>
          <w:rFonts w:ascii="Times New Roman" w:eastAsia="Times New Roman" w:hAnsi="Times New Roman" w:cs="Times New Roman"/>
          <w:color w:val="000000"/>
          <w:sz w:val="28"/>
          <w:szCs w:val="24"/>
          <w:lang w:val="nl-NL" w:eastAsia="nl-NL"/>
        </w:rPr>
        <w:t>Een stijging in de waarde van de aandelen dus. Voor ons is het een reden om de aandelen te houden. Er is in de week wel een daling geweest, maar hij gaat weer omhoog. We vertrouwen op een verdere stijging van het aandeel.</w:t>
      </w:r>
    </w:p>
    <w:p w:rsidR="00A079BB" w:rsidRPr="00A079BB" w:rsidRDefault="00A079BB" w:rsidP="00A079BB">
      <w:pPr>
        <w:spacing w:after="0" w:line="240" w:lineRule="auto"/>
        <w:rPr>
          <w:rFonts w:ascii="Times New Roman" w:eastAsia="Times New Roman" w:hAnsi="Times New Roman" w:cs="Times New Roman"/>
          <w:sz w:val="28"/>
          <w:szCs w:val="24"/>
          <w:lang w:val="nl-NL" w:eastAsia="nl-NL"/>
        </w:rPr>
      </w:pPr>
    </w:p>
    <w:p w:rsidR="00A079BB" w:rsidRPr="00A079BB" w:rsidRDefault="00C03EA5" w:rsidP="00A079BB">
      <w:pPr>
        <w:spacing w:after="0" w:line="240" w:lineRule="auto"/>
        <w:rPr>
          <w:rFonts w:ascii="Times New Roman" w:eastAsia="Times New Roman" w:hAnsi="Times New Roman" w:cs="Times New Roman"/>
          <w:sz w:val="28"/>
          <w:szCs w:val="24"/>
          <w:lang w:val="nl-NL" w:eastAsia="nl-NL"/>
        </w:rPr>
      </w:pPr>
      <w:r w:rsidRPr="00776251">
        <w:rPr>
          <w:rFonts w:ascii="Times New Roman" w:eastAsia="Times New Roman" w:hAnsi="Times New Roman" w:cs="Times New Roman"/>
          <w:color w:val="000000"/>
          <w:sz w:val="28"/>
          <w:szCs w:val="24"/>
          <w:lang w:val="nl-NL" w:eastAsia="nl-NL"/>
        </w:rPr>
        <w:t>Week 14</w:t>
      </w:r>
      <w:r w:rsidR="00A079BB" w:rsidRPr="00A079BB">
        <w:rPr>
          <w:rFonts w:ascii="Times New Roman" w:eastAsia="Times New Roman" w:hAnsi="Times New Roman" w:cs="Times New Roman"/>
          <w:color w:val="000000"/>
          <w:sz w:val="28"/>
          <w:szCs w:val="24"/>
          <w:lang w:val="nl-NL" w:eastAsia="nl-NL"/>
        </w:rPr>
        <w:t xml:space="preserve"> </w:t>
      </w:r>
    </w:p>
    <w:p w:rsidR="00A079BB" w:rsidRPr="00A079BB" w:rsidRDefault="00A079BB" w:rsidP="00A079BB">
      <w:pPr>
        <w:spacing w:after="0" w:line="240" w:lineRule="auto"/>
        <w:rPr>
          <w:rFonts w:ascii="Times New Roman" w:eastAsia="Times New Roman" w:hAnsi="Times New Roman" w:cs="Times New Roman"/>
          <w:sz w:val="28"/>
          <w:szCs w:val="24"/>
          <w:lang w:val="nl-NL" w:eastAsia="nl-NL"/>
        </w:rPr>
      </w:pPr>
      <w:r w:rsidRPr="00A079BB">
        <w:rPr>
          <w:rFonts w:ascii="Times New Roman" w:eastAsia="Times New Roman" w:hAnsi="Times New Roman" w:cs="Times New Roman"/>
          <w:color w:val="000000"/>
          <w:sz w:val="28"/>
          <w:szCs w:val="24"/>
          <w:lang w:val="nl-NL" w:eastAsia="nl-NL"/>
        </w:rPr>
        <w:t>Donderdag 2 April: aandelen waard €75,62, totaal €4461,58</w:t>
      </w:r>
    </w:p>
    <w:p w:rsidR="00A079BB" w:rsidRPr="00A079BB" w:rsidRDefault="00A079BB" w:rsidP="00A079BB">
      <w:pPr>
        <w:spacing w:after="0" w:line="240" w:lineRule="auto"/>
        <w:rPr>
          <w:rFonts w:ascii="Times New Roman" w:eastAsia="Times New Roman" w:hAnsi="Times New Roman" w:cs="Times New Roman"/>
          <w:sz w:val="28"/>
          <w:szCs w:val="24"/>
          <w:lang w:val="nl-NL" w:eastAsia="nl-NL"/>
        </w:rPr>
      </w:pPr>
      <w:r w:rsidRPr="00A079BB">
        <w:rPr>
          <w:rFonts w:ascii="Times New Roman" w:eastAsia="Times New Roman" w:hAnsi="Times New Roman" w:cs="Times New Roman"/>
          <w:color w:val="000000"/>
          <w:sz w:val="28"/>
          <w:szCs w:val="24"/>
          <w:lang w:val="nl-NL" w:eastAsia="nl-NL"/>
        </w:rPr>
        <w:t>Een daling: deze week is het aandeel gedaald tot 73 euro, maar nu is het alweer bijna 76 euro. Daarom denken wij dat ze er weer bovenop komen en dat er een stijging zal komen.</w:t>
      </w:r>
    </w:p>
    <w:p w:rsidR="00A079BB" w:rsidRPr="00A079BB" w:rsidRDefault="00A079BB" w:rsidP="00A079BB">
      <w:pPr>
        <w:spacing w:after="0" w:line="240" w:lineRule="auto"/>
        <w:rPr>
          <w:rFonts w:ascii="Times New Roman" w:eastAsia="Times New Roman" w:hAnsi="Times New Roman" w:cs="Times New Roman"/>
          <w:sz w:val="28"/>
          <w:szCs w:val="24"/>
          <w:lang w:val="nl-NL" w:eastAsia="nl-NL"/>
        </w:rPr>
      </w:pPr>
    </w:p>
    <w:p w:rsidR="00A079BB" w:rsidRPr="00A079BB" w:rsidRDefault="00C03EA5" w:rsidP="00A079BB">
      <w:pPr>
        <w:spacing w:after="0" w:line="240" w:lineRule="auto"/>
        <w:rPr>
          <w:rFonts w:ascii="Times New Roman" w:eastAsia="Times New Roman" w:hAnsi="Times New Roman" w:cs="Times New Roman"/>
          <w:sz w:val="28"/>
          <w:szCs w:val="24"/>
          <w:lang w:val="nl-NL" w:eastAsia="nl-NL"/>
        </w:rPr>
      </w:pPr>
      <w:r w:rsidRPr="00776251">
        <w:rPr>
          <w:rFonts w:ascii="Times New Roman" w:eastAsia="Times New Roman" w:hAnsi="Times New Roman" w:cs="Times New Roman"/>
          <w:color w:val="000000"/>
          <w:sz w:val="28"/>
          <w:szCs w:val="24"/>
          <w:lang w:val="nl-NL" w:eastAsia="nl-NL"/>
        </w:rPr>
        <w:lastRenderedPageBreak/>
        <w:t>Week 15</w:t>
      </w:r>
    </w:p>
    <w:p w:rsidR="00A079BB" w:rsidRPr="00A079BB" w:rsidRDefault="00A079BB" w:rsidP="00A079BB">
      <w:pPr>
        <w:spacing w:after="0" w:line="240" w:lineRule="auto"/>
        <w:rPr>
          <w:rFonts w:ascii="Times New Roman" w:eastAsia="Times New Roman" w:hAnsi="Times New Roman" w:cs="Times New Roman"/>
          <w:sz w:val="28"/>
          <w:szCs w:val="24"/>
          <w:lang w:val="nl-NL" w:eastAsia="nl-NL"/>
        </w:rPr>
      </w:pPr>
      <w:r w:rsidRPr="00A079BB">
        <w:rPr>
          <w:rFonts w:ascii="Times New Roman" w:eastAsia="Times New Roman" w:hAnsi="Times New Roman" w:cs="Times New Roman"/>
          <w:color w:val="000000"/>
          <w:sz w:val="28"/>
          <w:szCs w:val="24"/>
          <w:lang w:val="nl-NL" w:eastAsia="nl-NL"/>
        </w:rPr>
        <w:t>Vrijdag 10 April: onze aandelen zijn waard €78,27, totaal: €4617,93</w:t>
      </w:r>
    </w:p>
    <w:p w:rsidR="00A079BB" w:rsidRPr="00A079BB" w:rsidRDefault="00A079BB" w:rsidP="00A079BB">
      <w:pPr>
        <w:spacing w:after="0" w:line="240" w:lineRule="auto"/>
        <w:rPr>
          <w:rFonts w:ascii="Times New Roman" w:eastAsia="Times New Roman" w:hAnsi="Times New Roman" w:cs="Times New Roman"/>
          <w:sz w:val="28"/>
          <w:szCs w:val="24"/>
          <w:lang w:val="nl-NL" w:eastAsia="nl-NL"/>
        </w:rPr>
      </w:pPr>
      <w:r w:rsidRPr="00A079BB">
        <w:rPr>
          <w:rFonts w:ascii="Times New Roman" w:eastAsia="Times New Roman" w:hAnsi="Times New Roman" w:cs="Times New Roman"/>
          <w:color w:val="000000"/>
          <w:sz w:val="28"/>
          <w:szCs w:val="24"/>
          <w:lang w:val="nl-NL" w:eastAsia="nl-NL"/>
        </w:rPr>
        <w:t xml:space="preserve">Een forse stijging waar we natuurlijk erg blij mee zijn. En natuurlijk houden we de aandelen. </w:t>
      </w:r>
    </w:p>
    <w:p w:rsidR="004F7221" w:rsidRDefault="004F7221" w:rsidP="00A079BB">
      <w:pPr>
        <w:spacing w:after="0" w:line="240" w:lineRule="auto"/>
        <w:rPr>
          <w:rFonts w:ascii="Times New Roman" w:eastAsia="Times New Roman" w:hAnsi="Times New Roman" w:cs="Times New Roman"/>
          <w:color w:val="000000"/>
          <w:sz w:val="28"/>
          <w:szCs w:val="24"/>
          <w:lang w:val="nl-NL" w:eastAsia="nl-NL"/>
        </w:rPr>
      </w:pPr>
    </w:p>
    <w:p w:rsidR="00A079BB" w:rsidRPr="00A079BB" w:rsidRDefault="00C03EA5" w:rsidP="00A079BB">
      <w:pPr>
        <w:spacing w:after="0" w:line="240" w:lineRule="auto"/>
        <w:rPr>
          <w:rFonts w:ascii="Times New Roman" w:eastAsia="Times New Roman" w:hAnsi="Times New Roman" w:cs="Times New Roman"/>
          <w:sz w:val="28"/>
          <w:szCs w:val="24"/>
          <w:lang w:val="nl-NL" w:eastAsia="nl-NL"/>
        </w:rPr>
      </w:pPr>
      <w:r w:rsidRPr="00776251">
        <w:rPr>
          <w:rFonts w:ascii="Times New Roman" w:eastAsia="Times New Roman" w:hAnsi="Times New Roman" w:cs="Times New Roman"/>
          <w:color w:val="000000"/>
          <w:sz w:val="28"/>
          <w:szCs w:val="24"/>
          <w:lang w:val="nl-NL" w:eastAsia="nl-NL"/>
        </w:rPr>
        <w:t>Week 16</w:t>
      </w:r>
    </w:p>
    <w:p w:rsidR="00A079BB" w:rsidRPr="00A079BB" w:rsidRDefault="00A079BB" w:rsidP="00A079BB">
      <w:pPr>
        <w:spacing w:after="0" w:line="240" w:lineRule="auto"/>
        <w:rPr>
          <w:rFonts w:ascii="Times New Roman" w:eastAsia="Times New Roman" w:hAnsi="Times New Roman" w:cs="Times New Roman"/>
          <w:color w:val="000000"/>
          <w:sz w:val="28"/>
          <w:szCs w:val="24"/>
          <w:lang w:val="nl-NL" w:eastAsia="nl-NL"/>
        </w:rPr>
      </w:pPr>
      <w:r w:rsidRPr="00A079BB">
        <w:rPr>
          <w:rFonts w:ascii="Times New Roman" w:eastAsia="Times New Roman" w:hAnsi="Times New Roman" w:cs="Times New Roman"/>
          <w:color w:val="000000"/>
          <w:sz w:val="28"/>
          <w:szCs w:val="24"/>
          <w:lang w:val="nl-NL" w:eastAsia="nl-NL"/>
        </w:rPr>
        <w:t xml:space="preserve">Dinsdag 14 April: aandelen zijn waard €79,42, totaal: €4685,78 </w:t>
      </w:r>
    </w:p>
    <w:p w:rsidR="00A079BB" w:rsidRPr="00A079BB" w:rsidRDefault="00A079BB" w:rsidP="00A079BB">
      <w:pPr>
        <w:spacing w:after="0" w:line="240" w:lineRule="auto"/>
        <w:rPr>
          <w:rFonts w:ascii="Times New Roman" w:eastAsia="Times New Roman" w:hAnsi="Times New Roman" w:cs="Times New Roman"/>
          <w:sz w:val="28"/>
          <w:szCs w:val="24"/>
          <w:lang w:val="nl-NL" w:eastAsia="nl-NL"/>
        </w:rPr>
      </w:pPr>
      <w:r w:rsidRPr="00A079BB">
        <w:rPr>
          <w:rFonts w:ascii="Times New Roman" w:eastAsia="Times New Roman" w:hAnsi="Times New Roman" w:cs="Times New Roman"/>
          <w:color w:val="000000"/>
          <w:sz w:val="28"/>
          <w:szCs w:val="24"/>
          <w:lang w:val="nl-NL" w:eastAsia="nl-NL"/>
        </w:rPr>
        <w:t xml:space="preserve">Wederom een stijging van onze aandelen, dus we houden de aandelen. </w:t>
      </w:r>
    </w:p>
    <w:p w:rsidR="00A079BB" w:rsidRPr="00A079BB" w:rsidRDefault="00A079BB" w:rsidP="00A079BB">
      <w:pPr>
        <w:spacing w:after="0" w:line="240" w:lineRule="auto"/>
        <w:rPr>
          <w:rFonts w:ascii="Times New Roman" w:eastAsia="Times New Roman" w:hAnsi="Times New Roman" w:cs="Times New Roman"/>
          <w:sz w:val="28"/>
          <w:szCs w:val="24"/>
          <w:lang w:val="nl-NL" w:eastAsia="nl-NL"/>
        </w:rPr>
      </w:pPr>
    </w:p>
    <w:p w:rsidR="00A079BB" w:rsidRPr="00A079BB" w:rsidRDefault="00C03EA5" w:rsidP="00A079BB">
      <w:pPr>
        <w:spacing w:after="0" w:line="240" w:lineRule="auto"/>
        <w:rPr>
          <w:rFonts w:ascii="Times New Roman" w:eastAsia="Times New Roman" w:hAnsi="Times New Roman" w:cs="Times New Roman"/>
          <w:sz w:val="28"/>
          <w:szCs w:val="24"/>
          <w:lang w:val="nl-NL" w:eastAsia="nl-NL"/>
        </w:rPr>
      </w:pPr>
      <w:r w:rsidRPr="00776251">
        <w:rPr>
          <w:rFonts w:ascii="Times New Roman" w:eastAsia="Times New Roman" w:hAnsi="Times New Roman" w:cs="Times New Roman"/>
          <w:color w:val="000000"/>
          <w:sz w:val="28"/>
          <w:szCs w:val="24"/>
          <w:lang w:val="nl-NL" w:eastAsia="nl-NL"/>
        </w:rPr>
        <w:t>Week 17</w:t>
      </w:r>
    </w:p>
    <w:p w:rsidR="00A079BB" w:rsidRPr="00A079BB" w:rsidRDefault="00A079BB" w:rsidP="00A079BB">
      <w:pPr>
        <w:spacing w:after="0" w:line="240" w:lineRule="auto"/>
        <w:rPr>
          <w:rFonts w:ascii="Times New Roman" w:eastAsia="Times New Roman" w:hAnsi="Times New Roman" w:cs="Times New Roman"/>
          <w:sz w:val="28"/>
          <w:szCs w:val="24"/>
          <w:lang w:val="nl-NL" w:eastAsia="nl-NL"/>
        </w:rPr>
      </w:pPr>
      <w:r w:rsidRPr="00A079BB">
        <w:rPr>
          <w:rFonts w:ascii="Times New Roman" w:eastAsia="Times New Roman" w:hAnsi="Times New Roman" w:cs="Times New Roman"/>
          <w:color w:val="000000"/>
          <w:sz w:val="28"/>
          <w:szCs w:val="24"/>
          <w:lang w:val="nl-NL" w:eastAsia="nl-NL"/>
        </w:rPr>
        <w:t>Week Polen, deze week slaan we over. Als we terugkijken op deze week zien we dat er een constante schommeling is geweest tussen de bedragen €80 euro en €82 euro. Een normale/goede week dus voor het aandeel.</w:t>
      </w:r>
    </w:p>
    <w:p w:rsidR="00A079BB" w:rsidRPr="00A079BB" w:rsidRDefault="00A079BB" w:rsidP="00A079BB">
      <w:pPr>
        <w:spacing w:after="0" w:line="240" w:lineRule="auto"/>
        <w:rPr>
          <w:rFonts w:ascii="Times New Roman" w:eastAsia="Times New Roman" w:hAnsi="Times New Roman" w:cs="Times New Roman"/>
          <w:sz w:val="28"/>
          <w:szCs w:val="24"/>
          <w:lang w:val="nl-NL" w:eastAsia="nl-NL"/>
        </w:rPr>
      </w:pPr>
    </w:p>
    <w:p w:rsidR="00A079BB" w:rsidRPr="00A079BB" w:rsidRDefault="00C03EA5" w:rsidP="00A079BB">
      <w:pPr>
        <w:spacing w:after="0" w:line="240" w:lineRule="auto"/>
        <w:rPr>
          <w:rFonts w:ascii="Times New Roman" w:eastAsia="Times New Roman" w:hAnsi="Times New Roman" w:cs="Times New Roman"/>
          <w:sz w:val="28"/>
          <w:szCs w:val="24"/>
          <w:lang w:val="nl-NL" w:eastAsia="nl-NL"/>
        </w:rPr>
      </w:pPr>
      <w:r w:rsidRPr="00776251">
        <w:rPr>
          <w:rFonts w:ascii="Times New Roman" w:eastAsia="Times New Roman" w:hAnsi="Times New Roman" w:cs="Times New Roman"/>
          <w:color w:val="000000"/>
          <w:sz w:val="28"/>
          <w:szCs w:val="24"/>
          <w:lang w:val="nl-NL" w:eastAsia="nl-NL"/>
        </w:rPr>
        <w:t>Week 18</w:t>
      </w:r>
    </w:p>
    <w:p w:rsidR="00A079BB" w:rsidRPr="00A079BB" w:rsidRDefault="00A079BB" w:rsidP="00A079BB">
      <w:pPr>
        <w:spacing w:after="0" w:line="240" w:lineRule="auto"/>
        <w:rPr>
          <w:rFonts w:ascii="Times New Roman" w:eastAsia="Times New Roman" w:hAnsi="Times New Roman" w:cs="Times New Roman"/>
          <w:sz w:val="28"/>
          <w:szCs w:val="24"/>
          <w:lang w:val="nl-NL" w:eastAsia="nl-NL"/>
        </w:rPr>
      </w:pPr>
      <w:r w:rsidRPr="00A079BB">
        <w:rPr>
          <w:rFonts w:ascii="Times New Roman" w:eastAsia="Times New Roman" w:hAnsi="Times New Roman" w:cs="Times New Roman"/>
          <w:color w:val="000000"/>
          <w:sz w:val="28"/>
          <w:szCs w:val="24"/>
          <w:lang w:val="nl-NL" w:eastAsia="nl-NL"/>
        </w:rPr>
        <w:t>Donderdag 30 April: aandelen nu waard €83,10, totaal: €4902,90</w:t>
      </w:r>
    </w:p>
    <w:p w:rsidR="00A079BB" w:rsidRPr="00A079BB" w:rsidRDefault="00A079BB" w:rsidP="00A079BB">
      <w:pPr>
        <w:spacing w:after="0" w:line="240" w:lineRule="auto"/>
        <w:rPr>
          <w:rFonts w:ascii="Times New Roman" w:eastAsia="Times New Roman" w:hAnsi="Times New Roman" w:cs="Times New Roman"/>
          <w:sz w:val="28"/>
          <w:szCs w:val="24"/>
          <w:lang w:val="nl-NL" w:eastAsia="nl-NL"/>
        </w:rPr>
      </w:pPr>
      <w:r w:rsidRPr="00A079BB">
        <w:rPr>
          <w:rFonts w:ascii="Times New Roman" w:eastAsia="Times New Roman" w:hAnsi="Times New Roman" w:cs="Times New Roman"/>
          <w:color w:val="000000"/>
          <w:sz w:val="28"/>
          <w:szCs w:val="24"/>
          <w:lang w:val="nl-NL" w:eastAsia="nl-NL"/>
        </w:rPr>
        <w:t xml:space="preserve">We realiseren ons dat de aandelen nu hun hoogtepunt zouden kunnen hebben bereikt. Als dit het geval is, kunnen we de aandelen beter verkopen. Eerdere dalingen hebben ons aan het denken gezet. De waarde van de aandelen is nu heel hoog en aangezien we geen risico meer willen nemen, verkopen we vandaag onze aandelen van </w:t>
      </w:r>
      <w:proofErr w:type="spellStart"/>
      <w:r w:rsidRPr="00A079BB">
        <w:rPr>
          <w:rFonts w:ascii="Times New Roman" w:eastAsia="Times New Roman" w:hAnsi="Times New Roman" w:cs="Times New Roman"/>
          <w:color w:val="000000"/>
          <w:sz w:val="28"/>
          <w:szCs w:val="24"/>
          <w:lang w:val="nl-NL" w:eastAsia="nl-NL"/>
        </w:rPr>
        <w:t>Gemalto</w:t>
      </w:r>
      <w:proofErr w:type="spellEnd"/>
      <w:r w:rsidRPr="00A079BB">
        <w:rPr>
          <w:rFonts w:ascii="Times New Roman" w:eastAsia="Times New Roman" w:hAnsi="Times New Roman" w:cs="Times New Roman"/>
          <w:color w:val="000000"/>
          <w:sz w:val="28"/>
          <w:szCs w:val="24"/>
          <w:lang w:val="nl-NL" w:eastAsia="nl-NL"/>
        </w:rPr>
        <w:t>. Hierbij hebben we een forse winst. Aandelen ingekocht voor €75,20 x 59= €4436,80. Aandelen verkocht voor €83,10 x 59 = €4902,90. Onze winst is: €4902,90 - €4436,80 = €466,10</w:t>
      </w:r>
    </w:p>
    <w:p w:rsidR="00A079BB" w:rsidRPr="00A079BB" w:rsidRDefault="00A079BB" w:rsidP="00A079BB">
      <w:pPr>
        <w:spacing w:after="0" w:line="240" w:lineRule="auto"/>
        <w:rPr>
          <w:rFonts w:ascii="Times New Roman" w:eastAsia="Times New Roman" w:hAnsi="Times New Roman" w:cs="Times New Roman"/>
          <w:sz w:val="28"/>
          <w:szCs w:val="24"/>
          <w:lang w:val="nl-NL" w:eastAsia="nl-NL"/>
        </w:rPr>
      </w:pPr>
    </w:p>
    <w:p w:rsidR="00A079BB" w:rsidRPr="00A079BB" w:rsidRDefault="00A079BB" w:rsidP="00A079BB">
      <w:pPr>
        <w:spacing w:after="0" w:line="240" w:lineRule="auto"/>
        <w:rPr>
          <w:rFonts w:ascii="Times New Roman" w:eastAsia="Times New Roman" w:hAnsi="Times New Roman" w:cs="Times New Roman"/>
          <w:b/>
          <w:sz w:val="28"/>
          <w:szCs w:val="24"/>
          <w:lang w:val="nl-NL" w:eastAsia="nl-NL"/>
        </w:rPr>
      </w:pPr>
      <w:r w:rsidRPr="00A079BB">
        <w:rPr>
          <w:rFonts w:ascii="Times New Roman" w:eastAsia="Times New Roman" w:hAnsi="Times New Roman" w:cs="Times New Roman"/>
          <w:b/>
          <w:color w:val="000000"/>
          <w:sz w:val="28"/>
          <w:szCs w:val="24"/>
          <w:lang w:val="nl-NL" w:eastAsia="nl-NL"/>
        </w:rPr>
        <w:t>Overzicht van de waarde van onze aandelen</w:t>
      </w:r>
    </w:p>
    <w:p w:rsidR="00A079BB" w:rsidRPr="00A079BB" w:rsidRDefault="00A079BB" w:rsidP="00A079BB">
      <w:pPr>
        <w:spacing w:after="0" w:line="240" w:lineRule="auto"/>
        <w:rPr>
          <w:rFonts w:ascii="Times New Roman" w:eastAsia="Times New Roman" w:hAnsi="Times New Roman" w:cs="Times New Roman"/>
          <w:sz w:val="28"/>
          <w:szCs w:val="24"/>
          <w:lang w:val="nl-NL" w:eastAsia="nl-NL"/>
        </w:rPr>
      </w:pPr>
      <w:r w:rsidRPr="00A079BB">
        <w:rPr>
          <w:rFonts w:ascii="Times New Roman" w:eastAsia="Times New Roman" w:hAnsi="Times New Roman" w:cs="Times New Roman"/>
          <w:color w:val="000000"/>
          <w:sz w:val="28"/>
          <w:szCs w:val="24"/>
          <w:lang w:val="nl-NL" w:eastAsia="nl-NL"/>
        </w:rPr>
        <w:t>week 11 totaal: €9994,37</w:t>
      </w:r>
    </w:p>
    <w:p w:rsidR="00A079BB" w:rsidRPr="00A079BB" w:rsidRDefault="00A079BB" w:rsidP="00A079BB">
      <w:pPr>
        <w:spacing w:after="0" w:line="240" w:lineRule="auto"/>
        <w:rPr>
          <w:rFonts w:ascii="Times New Roman" w:eastAsia="Times New Roman" w:hAnsi="Times New Roman" w:cs="Times New Roman"/>
          <w:sz w:val="28"/>
          <w:szCs w:val="24"/>
          <w:lang w:val="nl-NL" w:eastAsia="nl-NL"/>
        </w:rPr>
      </w:pPr>
      <w:r w:rsidRPr="00A079BB">
        <w:rPr>
          <w:rFonts w:ascii="Times New Roman" w:eastAsia="Times New Roman" w:hAnsi="Times New Roman" w:cs="Times New Roman"/>
          <w:color w:val="000000"/>
          <w:sz w:val="28"/>
          <w:szCs w:val="24"/>
          <w:lang w:val="nl-NL" w:eastAsia="nl-NL"/>
        </w:rPr>
        <w:t xml:space="preserve">week 12 totaal: €9953,90 </w:t>
      </w:r>
    </w:p>
    <w:p w:rsidR="00A079BB" w:rsidRPr="00A079BB" w:rsidRDefault="00A079BB" w:rsidP="00A079BB">
      <w:pPr>
        <w:spacing w:after="0" w:line="240" w:lineRule="auto"/>
        <w:rPr>
          <w:rFonts w:ascii="Times New Roman" w:eastAsia="Times New Roman" w:hAnsi="Times New Roman" w:cs="Times New Roman"/>
          <w:sz w:val="28"/>
          <w:szCs w:val="24"/>
          <w:lang w:val="nl-NL" w:eastAsia="nl-NL"/>
        </w:rPr>
      </w:pPr>
      <w:r w:rsidRPr="00A079BB">
        <w:rPr>
          <w:rFonts w:ascii="Times New Roman" w:eastAsia="Times New Roman" w:hAnsi="Times New Roman" w:cs="Times New Roman"/>
          <w:color w:val="000000"/>
          <w:sz w:val="28"/>
          <w:szCs w:val="24"/>
          <w:lang w:val="nl-NL" w:eastAsia="nl-NL"/>
        </w:rPr>
        <w:t>week 13 totaal: €</w:t>
      </w:r>
      <w:r w:rsidR="00F2761A">
        <w:rPr>
          <w:rFonts w:ascii="Times New Roman" w:eastAsia="Times New Roman" w:hAnsi="Times New Roman" w:cs="Times New Roman"/>
          <w:color w:val="000000"/>
          <w:sz w:val="28"/>
          <w:szCs w:val="24"/>
          <w:lang w:val="nl-NL" w:eastAsia="nl-NL"/>
        </w:rPr>
        <w:t>1077,06</w:t>
      </w:r>
    </w:p>
    <w:p w:rsidR="00A079BB" w:rsidRPr="00A079BB" w:rsidRDefault="00A079BB" w:rsidP="00A079BB">
      <w:pPr>
        <w:spacing w:after="0" w:line="240" w:lineRule="auto"/>
        <w:rPr>
          <w:rFonts w:ascii="Times New Roman" w:eastAsia="Times New Roman" w:hAnsi="Times New Roman" w:cs="Times New Roman"/>
          <w:sz w:val="28"/>
          <w:szCs w:val="24"/>
          <w:lang w:val="nl-NL" w:eastAsia="nl-NL"/>
        </w:rPr>
      </w:pPr>
      <w:r w:rsidRPr="00A079BB">
        <w:rPr>
          <w:rFonts w:ascii="Times New Roman" w:eastAsia="Times New Roman" w:hAnsi="Times New Roman" w:cs="Times New Roman"/>
          <w:color w:val="000000"/>
          <w:sz w:val="28"/>
          <w:szCs w:val="24"/>
          <w:lang w:val="nl-NL" w:eastAsia="nl-NL"/>
        </w:rPr>
        <w:t>week 14 totaal: €</w:t>
      </w:r>
      <w:r w:rsidR="00F2761A">
        <w:rPr>
          <w:rFonts w:ascii="Times New Roman" w:eastAsia="Times New Roman" w:hAnsi="Times New Roman" w:cs="Times New Roman"/>
          <w:color w:val="000000"/>
          <w:sz w:val="28"/>
          <w:szCs w:val="24"/>
          <w:lang w:val="nl-NL" w:eastAsia="nl-NL"/>
        </w:rPr>
        <w:t>9953,48</w:t>
      </w:r>
    </w:p>
    <w:p w:rsidR="00A079BB" w:rsidRPr="00A079BB" w:rsidRDefault="00A079BB" w:rsidP="00A079BB">
      <w:pPr>
        <w:spacing w:after="0" w:line="240" w:lineRule="auto"/>
        <w:rPr>
          <w:rFonts w:ascii="Times New Roman" w:eastAsia="Times New Roman" w:hAnsi="Times New Roman" w:cs="Times New Roman"/>
          <w:sz w:val="28"/>
          <w:szCs w:val="24"/>
          <w:lang w:val="nl-NL" w:eastAsia="nl-NL"/>
        </w:rPr>
      </w:pPr>
      <w:r w:rsidRPr="00A079BB">
        <w:rPr>
          <w:rFonts w:ascii="Times New Roman" w:eastAsia="Times New Roman" w:hAnsi="Times New Roman" w:cs="Times New Roman"/>
          <w:color w:val="000000"/>
          <w:sz w:val="28"/>
          <w:szCs w:val="24"/>
          <w:lang w:val="nl-NL" w:eastAsia="nl-NL"/>
        </w:rPr>
        <w:t>week 15 totaal: €</w:t>
      </w:r>
      <w:r w:rsidR="000D7BA1">
        <w:rPr>
          <w:rFonts w:ascii="Times New Roman" w:eastAsia="Times New Roman" w:hAnsi="Times New Roman" w:cs="Times New Roman"/>
          <w:color w:val="000000"/>
          <w:sz w:val="28"/>
          <w:szCs w:val="24"/>
          <w:lang w:val="nl-NL" w:eastAsia="nl-NL"/>
        </w:rPr>
        <w:t>10267,63</w:t>
      </w:r>
    </w:p>
    <w:p w:rsidR="00A079BB" w:rsidRPr="00A079BB" w:rsidRDefault="00A079BB" w:rsidP="00A079BB">
      <w:pPr>
        <w:spacing w:after="0" w:line="240" w:lineRule="auto"/>
        <w:rPr>
          <w:rFonts w:ascii="Times New Roman" w:eastAsia="Times New Roman" w:hAnsi="Times New Roman" w:cs="Times New Roman"/>
          <w:sz w:val="28"/>
          <w:szCs w:val="24"/>
          <w:lang w:val="nl-NL" w:eastAsia="nl-NL"/>
        </w:rPr>
      </w:pPr>
      <w:r w:rsidRPr="00A079BB">
        <w:rPr>
          <w:rFonts w:ascii="Times New Roman" w:eastAsia="Times New Roman" w:hAnsi="Times New Roman" w:cs="Times New Roman"/>
          <w:color w:val="000000"/>
          <w:sz w:val="28"/>
          <w:szCs w:val="24"/>
          <w:lang w:val="nl-NL" w:eastAsia="nl-NL"/>
        </w:rPr>
        <w:t>week 16 totaal: €</w:t>
      </w:r>
      <w:r w:rsidR="000D7BA1">
        <w:rPr>
          <w:rFonts w:ascii="Times New Roman" w:eastAsia="Times New Roman" w:hAnsi="Times New Roman" w:cs="Times New Roman"/>
          <w:color w:val="000000"/>
          <w:sz w:val="28"/>
          <w:szCs w:val="24"/>
          <w:lang w:val="nl-NL" w:eastAsia="nl-NL"/>
        </w:rPr>
        <w:t>10471,48</w:t>
      </w:r>
    </w:p>
    <w:p w:rsidR="00A079BB" w:rsidRPr="00A079BB" w:rsidRDefault="00A079BB" w:rsidP="00A079BB">
      <w:pPr>
        <w:spacing w:after="0" w:line="240" w:lineRule="auto"/>
        <w:rPr>
          <w:rFonts w:ascii="Times New Roman" w:eastAsia="Times New Roman" w:hAnsi="Times New Roman" w:cs="Times New Roman"/>
          <w:sz w:val="28"/>
          <w:szCs w:val="24"/>
          <w:lang w:val="nl-NL" w:eastAsia="nl-NL"/>
        </w:rPr>
      </w:pPr>
      <w:r w:rsidRPr="00A079BB">
        <w:rPr>
          <w:rFonts w:ascii="Times New Roman" w:eastAsia="Times New Roman" w:hAnsi="Times New Roman" w:cs="Times New Roman"/>
          <w:color w:val="000000"/>
          <w:sz w:val="28"/>
          <w:szCs w:val="24"/>
          <w:lang w:val="nl-NL" w:eastAsia="nl-NL"/>
        </w:rPr>
        <w:t>week 18 totaal: €</w:t>
      </w:r>
      <w:r w:rsidR="000D7BA1">
        <w:rPr>
          <w:rFonts w:ascii="Times New Roman" w:eastAsia="Times New Roman" w:hAnsi="Times New Roman" w:cs="Times New Roman"/>
          <w:color w:val="000000"/>
          <w:sz w:val="28"/>
          <w:szCs w:val="24"/>
          <w:lang w:val="nl-NL" w:eastAsia="nl-NL"/>
        </w:rPr>
        <w:t>5475,30</w:t>
      </w:r>
    </w:p>
    <w:p w:rsidR="00A079BB" w:rsidRPr="00A079BB" w:rsidRDefault="00A079BB" w:rsidP="00A079BB">
      <w:pPr>
        <w:spacing w:after="0" w:line="240" w:lineRule="auto"/>
        <w:rPr>
          <w:rFonts w:ascii="Times New Roman" w:eastAsia="Times New Roman" w:hAnsi="Times New Roman" w:cs="Times New Roman"/>
          <w:sz w:val="28"/>
          <w:szCs w:val="24"/>
          <w:lang w:val="nl-NL" w:eastAsia="nl-NL"/>
        </w:rPr>
      </w:pPr>
      <w:r w:rsidRPr="00A079BB">
        <w:rPr>
          <w:rFonts w:ascii="Times New Roman" w:eastAsia="Times New Roman" w:hAnsi="Times New Roman" w:cs="Times New Roman"/>
          <w:color w:val="000000"/>
          <w:sz w:val="28"/>
          <w:szCs w:val="24"/>
          <w:lang w:val="nl-NL" w:eastAsia="nl-NL"/>
        </w:rPr>
        <w:t>week 19 totaal: €</w:t>
      </w:r>
      <w:r w:rsidR="000D7BA1">
        <w:rPr>
          <w:rFonts w:ascii="Times New Roman" w:eastAsia="Times New Roman" w:hAnsi="Times New Roman" w:cs="Times New Roman"/>
          <w:color w:val="000000"/>
          <w:sz w:val="28"/>
          <w:szCs w:val="24"/>
          <w:lang w:val="nl-NL" w:eastAsia="nl-NL"/>
        </w:rPr>
        <w:t>574,20</w:t>
      </w:r>
    </w:p>
    <w:p w:rsidR="00A079BB" w:rsidRPr="00A079BB" w:rsidRDefault="00A079BB" w:rsidP="00A079BB">
      <w:pPr>
        <w:spacing w:after="0" w:line="240" w:lineRule="auto"/>
        <w:rPr>
          <w:rFonts w:ascii="Times New Roman" w:eastAsia="Times New Roman" w:hAnsi="Times New Roman" w:cs="Times New Roman"/>
          <w:sz w:val="28"/>
          <w:szCs w:val="24"/>
          <w:lang w:val="nl-NL" w:eastAsia="nl-NL"/>
        </w:rPr>
      </w:pPr>
    </w:p>
    <w:p w:rsidR="00A079BB" w:rsidRPr="00A079BB" w:rsidRDefault="00A079BB" w:rsidP="00A079BB">
      <w:pPr>
        <w:spacing w:after="0" w:line="240" w:lineRule="auto"/>
        <w:rPr>
          <w:rFonts w:ascii="Times New Roman" w:eastAsia="Times New Roman" w:hAnsi="Times New Roman" w:cs="Times New Roman"/>
          <w:sz w:val="28"/>
          <w:szCs w:val="24"/>
          <w:lang w:val="nl-NL" w:eastAsia="nl-NL"/>
        </w:rPr>
      </w:pPr>
      <w:r w:rsidRPr="00A079BB">
        <w:rPr>
          <w:rFonts w:ascii="Times New Roman" w:eastAsia="Times New Roman" w:hAnsi="Times New Roman" w:cs="Times New Roman"/>
          <w:color w:val="000000"/>
          <w:sz w:val="28"/>
          <w:szCs w:val="24"/>
          <w:lang w:val="nl-NL" w:eastAsia="nl-NL"/>
        </w:rPr>
        <w:t>Winst: 466,10 + 33 + 241,40 -10,02 = €730,48</w:t>
      </w:r>
    </w:p>
    <w:p w:rsidR="00BE2314" w:rsidRDefault="00BE2314" w:rsidP="00A079BB">
      <w:pPr>
        <w:spacing w:after="0" w:line="240" w:lineRule="auto"/>
        <w:rPr>
          <w:rFonts w:ascii="Times New Roman" w:eastAsia="Times New Roman" w:hAnsi="Times New Roman" w:cs="Times New Roman"/>
          <w:b/>
          <w:color w:val="000000"/>
          <w:sz w:val="28"/>
          <w:szCs w:val="24"/>
          <w:lang w:val="nl-NL" w:eastAsia="nl-NL"/>
        </w:rPr>
      </w:pPr>
    </w:p>
    <w:p w:rsidR="000D7BA1" w:rsidRDefault="000D7BA1" w:rsidP="00A079BB">
      <w:pPr>
        <w:spacing w:after="0" w:line="240" w:lineRule="auto"/>
        <w:rPr>
          <w:rFonts w:ascii="Times New Roman" w:eastAsia="Times New Roman" w:hAnsi="Times New Roman" w:cs="Times New Roman"/>
          <w:b/>
          <w:color w:val="000000"/>
          <w:sz w:val="28"/>
          <w:szCs w:val="24"/>
          <w:lang w:val="nl-NL" w:eastAsia="nl-NL"/>
        </w:rPr>
      </w:pPr>
    </w:p>
    <w:p w:rsidR="000D7BA1" w:rsidRDefault="000D7BA1" w:rsidP="00A079BB">
      <w:pPr>
        <w:spacing w:after="0" w:line="240" w:lineRule="auto"/>
        <w:rPr>
          <w:rFonts w:ascii="Times New Roman" w:eastAsia="Times New Roman" w:hAnsi="Times New Roman" w:cs="Times New Roman"/>
          <w:b/>
          <w:color w:val="000000"/>
          <w:sz w:val="28"/>
          <w:szCs w:val="24"/>
          <w:lang w:val="nl-NL" w:eastAsia="nl-NL"/>
        </w:rPr>
      </w:pPr>
    </w:p>
    <w:p w:rsidR="00C10F46" w:rsidRPr="00C10F46" w:rsidRDefault="00C10F46" w:rsidP="00C10F46">
      <w:pPr>
        <w:jc w:val="center"/>
        <w:rPr>
          <w:rFonts w:ascii="Times New Roman" w:hAnsi="Times New Roman" w:cs="Times New Roman"/>
          <w:sz w:val="24"/>
          <w:szCs w:val="24"/>
          <w:lang w:val="nl-NL"/>
        </w:rPr>
      </w:pPr>
      <w:r w:rsidRPr="00C10F46">
        <w:rPr>
          <w:rFonts w:ascii="Times New Roman" w:eastAsia="Times New Roman" w:hAnsi="Times New Roman" w:cs="Times New Roman"/>
          <w:noProof/>
          <w:sz w:val="24"/>
          <w:szCs w:val="24"/>
          <w:lang w:val="nl-NL" w:eastAsia="nl-NL"/>
        </w:rPr>
        <w:lastRenderedPageBreak/>
        <w:drawing>
          <wp:anchor distT="0" distB="0" distL="114300" distR="114300" simplePos="0" relativeHeight="251671552" behindDoc="0" locked="0" layoutInCell="1" allowOverlap="1" wp14:anchorId="652951B5" wp14:editId="7D3076B3">
            <wp:simplePos x="0" y="0"/>
            <wp:positionH relativeFrom="column">
              <wp:posOffset>3138805</wp:posOffset>
            </wp:positionH>
            <wp:positionV relativeFrom="paragraph">
              <wp:posOffset>492125</wp:posOffset>
            </wp:positionV>
            <wp:extent cx="3124200" cy="3714750"/>
            <wp:effectExtent l="0" t="0" r="0" b="0"/>
            <wp:wrapThrough wrapText="bothSides">
              <wp:wrapPolygon edited="0">
                <wp:start x="0" y="0"/>
                <wp:lineTo x="0" y="21489"/>
                <wp:lineTo x="21468" y="21489"/>
                <wp:lineTo x="21468" y="0"/>
                <wp:lineTo x="0" y="0"/>
              </wp:wrapPolygon>
            </wp:wrapThrough>
            <wp:docPr id="8" name="Grafie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Pr="00C10F46">
        <w:rPr>
          <w:rFonts w:ascii="Times New Roman" w:eastAsia="Times New Roman" w:hAnsi="Times New Roman" w:cs="Times New Roman"/>
          <w:noProof/>
          <w:sz w:val="24"/>
          <w:szCs w:val="24"/>
          <w:lang w:val="nl-NL" w:eastAsia="nl-NL"/>
        </w:rPr>
        <w:drawing>
          <wp:anchor distT="0" distB="0" distL="114300" distR="114300" simplePos="0" relativeHeight="251670528" behindDoc="0" locked="0" layoutInCell="1" allowOverlap="1" wp14:anchorId="4746AB16" wp14:editId="7D1E40C8">
            <wp:simplePos x="0" y="0"/>
            <wp:positionH relativeFrom="column">
              <wp:posOffset>-4445</wp:posOffset>
            </wp:positionH>
            <wp:positionV relativeFrom="paragraph">
              <wp:posOffset>492125</wp:posOffset>
            </wp:positionV>
            <wp:extent cx="3124200" cy="3714750"/>
            <wp:effectExtent l="0" t="0" r="0" b="0"/>
            <wp:wrapThrough wrapText="bothSides">
              <wp:wrapPolygon edited="0">
                <wp:start x="0" y="0"/>
                <wp:lineTo x="0" y="21489"/>
                <wp:lineTo x="21468" y="21489"/>
                <wp:lineTo x="21468" y="0"/>
                <wp:lineTo x="0" y="0"/>
              </wp:wrapPolygon>
            </wp:wrapThrough>
            <wp:docPr id="9" name="Grafie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Pr="00C10F46">
        <w:rPr>
          <w:rFonts w:ascii="Times New Roman" w:hAnsi="Times New Roman" w:cs="Times New Roman"/>
          <w:sz w:val="24"/>
          <w:szCs w:val="24"/>
          <w:lang w:val="nl-NL"/>
        </w:rPr>
        <w:t>Grafiek van de waarde van onze aandelen in de periode van week 11 t/m week 19</w:t>
      </w:r>
    </w:p>
    <w:p w:rsidR="00C10F46" w:rsidRDefault="00C10F46" w:rsidP="00A079BB">
      <w:pPr>
        <w:spacing w:after="0" w:line="240" w:lineRule="auto"/>
        <w:rPr>
          <w:rFonts w:ascii="Times New Roman" w:eastAsia="Times New Roman" w:hAnsi="Times New Roman" w:cs="Times New Roman"/>
          <w:b/>
          <w:color w:val="000000"/>
          <w:sz w:val="28"/>
          <w:szCs w:val="24"/>
          <w:lang w:val="nl-NL" w:eastAsia="nl-NL"/>
        </w:rPr>
      </w:pPr>
    </w:p>
    <w:p w:rsidR="00C10F46" w:rsidRDefault="00C10F46" w:rsidP="00A079BB">
      <w:pPr>
        <w:spacing w:after="0" w:line="240" w:lineRule="auto"/>
        <w:rPr>
          <w:rFonts w:ascii="Times New Roman" w:eastAsia="Times New Roman" w:hAnsi="Times New Roman" w:cs="Times New Roman"/>
          <w:b/>
          <w:color w:val="000000"/>
          <w:sz w:val="28"/>
          <w:szCs w:val="24"/>
          <w:lang w:val="nl-NL" w:eastAsia="nl-NL"/>
        </w:rPr>
      </w:pPr>
    </w:p>
    <w:p w:rsidR="00A079BB" w:rsidRPr="00776251" w:rsidRDefault="00C03EA5" w:rsidP="00A079BB">
      <w:pPr>
        <w:spacing w:after="0" w:line="240" w:lineRule="auto"/>
        <w:rPr>
          <w:rFonts w:ascii="Times New Roman" w:eastAsia="Times New Roman" w:hAnsi="Times New Roman" w:cs="Times New Roman"/>
          <w:b/>
          <w:color w:val="000000"/>
          <w:sz w:val="28"/>
          <w:szCs w:val="24"/>
          <w:lang w:val="nl-NL" w:eastAsia="nl-NL"/>
        </w:rPr>
      </w:pPr>
      <w:r w:rsidRPr="00776251">
        <w:rPr>
          <w:rFonts w:ascii="Times New Roman" w:eastAsia="Times New Roman" w:hAnsi="Times New Roman" w:cs="Times New Roman"/>
          <w:b/>
          <w:color w:val="000000"/>
          <w:sz w:val="28"/>
          <w:szCs w:val="24"/>
          <w:lang w:val="nl-NL" w:eastAsia="nl-NL"/>
        </w:rPr>
        <w:t>Conclusie</w:t>
      </w:r>
    </w:p>
    <w:p w:rsidR="00C03EA5" w:rsidRPr="00A079BB" w:rsidRDefault="00C03EA5" w:rsidP="00A079BB">
      <w:pPr>
        <w:spacing w:after="0" w:line="240" w:lineRule="auto"/>
        <w:rPr>
          <w:rFonts w:ascii="Times New Roman" w:eastAsia="Times New Roman" w:hAnsi="Times New Roman" w:cs="Times New Roman"/>
          <w:sz w:val="28"/>
          <w:szCs w:val="24"/>
          <w:lang w:val="nl-NL" w:eastAsia="nl-NL"/>
        </w:rPr>
      </w:pPr>
      <w:r w:rsidRPr="00776251">
        <w:rPr>
          <w:rFonts w:ascii="Times New Roman" w:eastAsia="Times New Roman" w:hAnsi="Times New Roman" w:cs="Times New Roman"/>
          <w:color w:val="000000"/>
          <w:sz w:val="28"/>
          <w:szCs w:val="24"/>
          <w:lang w:val="nl-NL" w:eastAsia="nl-NL"/>
        </w:rPr>
        <w:t>Aan het einde van onze be</w:t>
      </w:r>
      <w:r w:rsidR="000D7BA1">
        <w:rPr>
          <w:rFonts w:ascii="Times New Roman" w:eastAsia="Times New Roman" w:hAnsi="Times New Roman" w:cs="Times New Roman"/>
          <w:color w:val="000000"/>
          <w:sz w:val="28"/>
          <w:szCs w:val="24"/>
          <w:lang w:val="nl-NL" w:eastAsia="nl-NL"/>
        </w:rPr>
        <w:t>legging periode hebben we €10766,56</w:t>
      </w:r>
      <w:r w:rsidRPr="00776251">
        <w:rPr>
          <w:rFonts w:ascii="Times New Roman" w:eastAsia="Times New Roman" w:hAnsi="Times New Roman" w:cs="Times New Roman"/>
          <w:color w:val="000000"/>
          <w:sz w:val="28"/>
          <w:szCs w:val="24"/>
          <w:lang w:val="nl-NL" w:eastAsia="nl-NL"/>
        </w:rPr>
        <w:t>. We zijn heel blij dat we 7,3% rendement hebben behaald. Al met al vonden we het een erg leuke</w:t>
      </w:r>
      <w:r w:rsidR="00776251" w:rsidRPr="00776251">
        <w:rPr>
          <w:rFonts w:ascii="Times New Roman" w:eastAsia="Times New Roman" w:hAnsi="Times New Roman" w:cs="Times New Roman"/>
          <w:color w:val="000000"/>
          <w:sz w:val="28"/>
          <w:szCs w:val="24"/>
          <w:lang w:val="nl-NL" w:eastAsia="nl-NL"/>
        </w:rPr>
        <w:t xml:space="preserve"> opdracht om mee bezig te zijn en ook nog eens met een positief resultaat.</w:t>
      </w:r>
    </w:p>
    <w:p w:rsidR="007146D8" w:rsidRDefault="007146D8">
      <w:pPr>
        <w:rPr>
          <w:rFonts w:ascii="Times New Roman" w:hAnsi="Times New Roman" w:cs="Times New Roman"/>
          <w:sz w:val="28"/>
          <w:szCs w:val="24"/>
          <w:lang w:val="nl-NL"/>
        </w:rPr>
      </w:pPr>
    </w:p>
    <w:sectPr w:rsidR="007146D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7AB38DB"/>
    <w:multiLevelType w:val="hybridMultilevel"/>
    <w:tmpl w:val="ACC44CAE"/>
    <w:lvl w:ilvl="0" w:tplc="04130009">
      <w:start w:val="1"/>
      <w:numFmt w:val="bullet"/>
      <w:lvlText w:val=""/>
      <w:lvlJc w:val="left"/>
      <w:pPr>
        <w:ind w:left="819" w:hanging="360"/>
      </w:pPr>
      <w:rPr>
        <w:rFonts w:ascii="Wingdings" w:hAnsi="Wingdings" w:hint="default"/>
      </w:rPr>
    </w:lvl>
    <w:lvl w:ilvl="1" w:tplc="04130003" w:tentative="1">
      <w:start w:val="1"/>
      <w:numFmt w:val="bullet"/>
      <w:lvlText w:val="o"/>
      <w:lvlJc w:val="left"/>
      <w:pPr>
        <w:ind w:left="1539" w:hanging="360"/>
      </w:pPr>
      <w:rPr>
        <w:rFonts w:ascii="Courier New" w:hAnsi="Courier New" w:cs="Courier New" w:hint="default"/>
      </w:rPr>
    </w:lvl>
    <w:lvl w:ilvl="2" w:tplc="04130005" w:tentative="1">
      <w:start w:val="1"/>
      <w:numFmt w:val="bullet"/>
      <w:lvlText w:val=""/>
      <w:lvlJc w:val="left"/>
      <w:pPr>
        <w:ind w:left="2259" w:hanging="360"/>
      </w:pPr>
      <w:rPr>
        <w:rFonts w:ascii="Wingdings" w:hAnsi="Wingdings" w:hint="default"/>
      </w:rPr>
    </w:lvl>
    <w:lvl w:ilvl="3" w:tplc="04130001" w:tentative="1">
      <w:start w:val="1"/>
      <w:numFmt w:val="bullet"/>
      <w:lvlText w:val=""/>
      <w:lvlJc w:val="left"/>
      <w:pPr>
        <w:ind w:left="2979" w:hanging="360"/>
      </w:pPr>
      <w:rPr>
        <w:rFonts w:ascii="Symbol" w:hAnsi="Symbol" w:hint="default"/>
      </w:rPr>
    </w:lvl>
    <w:lvl w:ilvl="4" w:tplc="04130003" w:tentative="1">
      <w:start w:val="1"/>
      <w:numFmt w:val="bullet"/>
      <w:lvlText w:val="o"/>
      <w:lvlJc w:val="left"/>
      <w:pPr>
        <w:ind w:left="3699" w:hanging="360"/>
      </w:pPr>
      <w:rPr>
        <w:rFonts w:ascii="Courier New" w:hAnsi="Courier New" w:cs="Courier New" w:hint="default"/>
      </w:rPr>
    </w:lvl>
    <w:lvl w:ilvl="5" w:tplc="04130005" w:tentative="1">
      <w:start w:val="1"/>
      <w:numFmt w:val="bullet"/>
      <w:lvlText w:val=""/>
      <w:lvlJc w:val="left"/>
      <w:pPr>
        <w:ind w:left="4419" w:hanging="360"/>
      </w:pPr>
      <w:rPr>
        <w:rFonts w:ascii="Wingdings" w:hAnsi="Wingdings" w:hint="default"/>
      </w:rPr>
    </w:lvl>
    <w:lvl w:ilvl="6" w:tplc="04130001" w:tentative="1">
      <w:start w:val="1"/>
      <w:numFmt w:val="bullet"/>
      <w:lvlText w:val=""/>
      <w:lvlJc w:val="left"/>
      <w:pPr>
        <w:ind w:left="5139" w:hanging="360"/>
      </w:pPr>
      <w:rPr>
        <w:rFonts w:ascii="Symbol" w:hAnsi="Symbol" w:hint="default"/>
      </w:rPr>
    </w:lvl>
    <w:lvl w:ilvl="7" w:tplc="04130003" w:tentative="1">
      <w:start w:val="1"/>
      <w:numFmt w:val="bullet"/>
      <w:lvlText w:val="o"/>
      <w:lvlJc w:val="left"/>
      <w:pPr>
        <w:ind w:left="5859" w:hanging="360"/>
      </w:pPr>
      <w:rPr>
        <w:rFonts w:ascii="Courier New" w:hAnsi="Courier New" w:cs="Courier New" w:hint="default"/>
      </w:rPr>
    </w:lvl>
    <w:lvl w:ilvl="8" w:tplc="04130005" w:tentative="1">
      <w:start w:val="1"/>
      <w:numFmt w:val="bullet"/>
      <w:lvlText w:val=""/>
      <w:lvlJc w:val="left"/>
      <w:pPr>
        <w:ind w:left="6579"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3A15"/>
    <w:rsid w:val="000D7BA1"/>
    <w:rsid w:val="003C459B"/>
    <w:rsid w:val="003F2AEF"/>
    <w:rsid w:val="004F7221"/>
    <w:rsid w:val="0050307E"/>
    <w:rsid w:val="006762A7"/>
    <w:rsid w:val="007146D8"/>
    <w:rsid w:val="00776251"/>
    <w:rsid w:val="00873A15"/>
    <w:rsid w:val="009D5DC0"/>
    <w:rsid w:val="00A079BB"/>
    <w:rsid w:val="00BE2314"/>
    <w:rsid w:val="00C03EA5"/>
    <w:rsid w:val="00C10F46"/>
    <w:rsid w:val="00E72D88"/>
    <w:rsid w:val="00F2761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F26662-604F-4560-9400-92ED54706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lang w:val="fr-FR"/>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873A1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73A15"/>
    <w:rPr>
      <w:rFonts w:ascii="Tahoma" w:hAnsi="Tahoma" w:cs="Tahoma"/>
      <w:sz w:val="16"/>
      <w:szCs w:val="16"/>
      <w:lang w:val="fr-FR"/>
    </w:rPr>
  </w:style>
  <w:style w:type="paragraph" w:styleId="Geenafstand">
    <w:name w:val="No Spacing"/>
    <w:uiPriority w:val="1"/>
    <w:qFormat/>
    <w:rsid w:val="00873A15"/>
    <w:pPr>
      <w:spacing w:after="0" w:line="240" w:lineRule="auto"/>
    </w:pPr>
    <w:rPr>
      <w:lang w:val="fr-FR"/>
    </w:rPr>
  </w:style>
  <w:style w:type="paragraph" w:styleId="Normaalweb">
    <w:name w:val="Normal (Web)"/>
    <w:basedOn w:val="Standaard"/>
    <w:uiPriority w:val="99"/>
    <w:semiHidden/>
    <w:unhideWhenUsed/>
    <w:rsid w:val="00A079BB"/>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paragraph" w:styleId="Lijstalinea">
    <w:name w:val="List Paragraph"/>
    <w:basedOn w:val="Standaard"/>
    <w:uiPriority w:val="34"/>
    <w:qFormat/>
    <w:rsid w:val="00A079BB"/>
    <w:pPr>
      <w:ind w:left="720"/>
      <w:contextualSpacing/>
    </w:pPr>
  </w:style>
  <w:style w:type="character" w:customStyle="1" w:styleId="apple-converted-space">
    <w:name w:val="apple-converted-space"/>
    <w:basedOn w:val="Standaardalinea-lettertype"/>
    <w:rsid w:val="006762A7"/>
  </w:style>
  <w:style w:type="character" w:styleId="Hyperlink">
    <w:name w:val="Hyperlink"/>
    <w:basedOn w:val="Standaardalinea-lettertype"/>
    <w:uiPriority w:val="99"/>
    <w:semiHidden/>
    <w:unhideWhenUsed/>
    <w:rsid w:val="006762A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4885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chart" Target="charts/chart2.xml"/><Relationship Id="rId5" Type="http://schemas.openxmlformats.org/officeDocument/2006/relationships/image" Target="media/image1.jpeg"/><Relationship Id="rId10"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werkblad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werkblad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nl-NL"/>
              <a:t>Beleggingsgrafiek</a:t>
            </a:r>
            <a:r>
              <a:rPr lang="nl-NL" baseline="0"/>
              <a:t> waarde aandeel</a:t>
            </a:r>
            <a:endParaRPr lang="nl-NL"/>
          </a:p>
        </c:rich>
      </c:tx>
      <c:layout/>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nl-NL"/>
        </a:p>
      </c:txPr>
    </c:title>
    <c:autoTitleDeleted val="0"/>
    <c:plotArea>
      <c:layout/>
      <c:lineChart>
        <c:grouping val="standard"/>
        <c:varyColors val="0"/>
        <c:ser>
          <c:idx val="0"/>
          <c:order val="0"/>
          <c:tx>
            <c:strRef>
              <c:f>Blad1!$B$1</c:f>
              <c:strCache>
                <c:ptCount val="1"/>
                <c:pt idx="0">
                  <c:v>Gemalto</c:v>
                </c:pt>
              </c:strCache>
            </c:strRef>
          </c:tx>
          <c:spPr>
            <a:ln w="38100" cap="rnd">
              <a:solidFill>
                <a:schemeClr val="accent4"/>
              </a:solidFill>
              <a:round/>
            </a:ln>
            <a:effectLst/>
          </c:spPr>
          <c:marker>
            <c:symbol val="none"/>
          </c:marker>
          <c:cat>
            <c:strRef>
              <c:f>Blad1!$A$2:$A$10</c:f>
              <c:strCache>
                <c:ptCount val="6"/>
                <c:pt idx="0">
                  <c:v>Week 13</c:v>
                </c:pt>
                <c:pt idx="1">
                  <c:v>Week 14</c:v>
                </c:pt>
                <c:pt idx="2">
                  <c:v>Week 15</c:v>
                </c:pt>
                <c:pt idx="3">
                  <c:v>Week 16</c:v>
                </c:pt>
                <c:pt idx="4">
                  <c:v>Week 17</c:v>
                </c:pt>
                <c:pt idx="5">
                  <c:v>Week 18</c:v>
                </c:pt>
              </c:strCache>
            </c:strRef>
          </c:cat>
          <c:val>
            <c:numRef>
              <c:f>Blad1!$B$2:$B$10</c:f>
              <c:numCache>
                <c:formatCode>General</c:formatCode>
                <c:ptCount val="9"/>
                <c:pt idx="0">
                  <c:v>76.040000000000006</c:v>
                </c:pt>
                <c:pt idx="1">
                  <c:v>75.62</c:v>
                </c:pt>
                <c:pt idx="2">
                  <c:v>78.27</c:v>
                </c:pt>
                <c:pt idx="3">
                  <c:v>79.42</c:v>
                </c:pt>
                <c:pt idx="4">
                  <c:v>81</c:v>
                </c:pt>
                <c:pt idx="5">
                  <c:v>83.1</c:v>
                </c:pt>
              </c:numCache>
            </c:numRef>
          </c:val>
          <c:smooth val="0"/>
        </c:ser>
        <c:ser>
          <c:idx val="1"/>
          <c:order val="1"/>
          <c:tx>
            <c:strRef>
              <c:f>Blad1!$C$1</c:f>
              <c:strCache>
                <c:ptCount val="1"/>
                <c:pt idx="0">
                  <c:v>Kolom2</c:v>
                </c:pt>
              </c:strCache>
            </c:strRef>
          </c:tx>
          <c:spPr>
            <a:ln w="38100" cap="rnd">
              <a:solidFill>
                <a:schemeClr val="accent2"/>
              </a:solidFill>
              <a:round/>
            </a:ln>
            <a:effectLst/>
          </c:spPr>
          <c:marker>
            <c:symbol val="none"/>
          </c:marker>
          <c:cat>
            <c:strRef>
              <c:f>Blad1!$A$2:$A$10</c:f>
              <c:strCache>
                <c:ptCount val="6"/>
                <c:pt idx="0">
                  <c:v>Week 13</c:v>
                </c:pt>
                <c:pt idx="1">
                  <c:v>Week 14</c:v>
                </c:pt>
                <c:pt idx="2">
                  <c:v>Week 15</c:v>
                </c:pt>
                <c:pt idx="3">
                  <c:v>Week 16</c:v>
                </c:pt>
                <c:pt idx="4">
                  <c:v>Week 17</c:v>
                </c:pt>
                <c:pt idx="5">
                  <c:v>Week 18</c:v>
                </c:pt>
              </c:strCache>
            </c:strRef>
          </c:cat>
          <c:val>
            <c:numRef>
              <c:f>Blad1!$C$2:$C$10</c:f>
              <c:numCache>
                <c:formatCode>General</c:formatCode>
                <c:ptCount val="9"/>
              </c:numCache>
            </c:numRef>
          </c:val>
          <c:smooth val="0"/>
        </c:ser>
        <c:ser>
          <c:idx val="2"/>
          <c:order val="2"/>
          <c:tx>
            <c:strRef>
              <c:f>Blad1!$D$1</c:f>
              <c:strCache>
                <c:ptCount val="1"/>
                <c:pt idx="0">
                  <c:v>Kolom3</c:v>
                </c:pt>
              </c:strCache>
            </c:strRef>
          </c:tx>
          <c:spPr>
            <a:ln w="38100" cap="rnd">
              <a:solidFill>
                <a:schemeClr val="accent3"/>
              </a:solidFill>
              <a:round/>
            </a:ln>
            <a:effectLst/>
          </c:spPr>
          <c:marker>
            <c:symbol val="none"/>
          </c:marker>
          <c:cat>
            <c:strRef>
              <c:f>Blad1!$A$2:$A$10</c:f>
              <c:strCache>
                <c:ptCount val="6"/>
                <c:pt idx="0">
                  <c:v>Week 13</c:v>
                </c:pt>
                <c:pt idx="1">
                  <c:v>Week 14</c:v>
                </c:pt>
                <c:pt idx="2">
                  <c:v>Week 15</c:v>
                </c:pt>
                <c:pt idx="3">
                  <c:v>Week 16</c:v>
                </c:pt>
                <c:pt idx="4">
                  <c:v>Week 17</c:v>
                </c:pt>
                <c:pt idx="5">
                  <c:v>Week 18</c:v>
                </c:pt>
              </c:strCache>
            </c:strRef>
          </c:cat>
          <c:val>
            <c:numRef>
              <c:f>Blad1!$D$2:$D$10</c:f>
              <c:numCache>
                <c:formatCode>General</c:formatCode>
                <c:ptCount val="9"/>
              </c:numCache>
            </c:numRef>
          </c:val>
          <c:smooth val="0"/>
        </c:ser>
        <c:dLbls>
          <c:showLegendKey val="0"/>
          <c:showVal val="0"/>
          <c:showCatName val="0"/>
          <c:showSerName val="0"/>
          <c:showPercent val="0"/>
          <c:showBubbleSize val="0"/>
        </c:dLbls>
        <c:smooth val="0"/>
        <c:axId val="169768440"/>
        <c:axId val="169768824"/>
      </c:lineChart>
      <c:catAx>
        <c:axId val="16976844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nl-NL"/>
          </a:p>
        </c:txPr>
        <c:crossAx val="169768824"/>
        <c:crosses val="autoZero"/>
        <c:auto val="1"/>
        <c:lblAlgn val="ctr"/>
        <c:lblOffset val="100"/>
        <c:noMultiLvlLbl val="0"/>
      </c:catAx>
      <c:valAx>
        <c:axId val="169768824"/>
        <c:scaling>
          <c:orientation val="minMax"/>
        </c:scaling>
        <c:delete val="0"/>
        <c:axPos val="l"/>
        <c:majorGridlines>
          <c:spPr>
            <a:ln w="317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69768440"/>
        <c:crosses val="autoZero"/>
        <c:crossBetween val="between"/>
      </c:valAx>
      <c:spPr>
        <a:noFill/>
        <a:ln>
          <a:noFill/>
        </a:ln>
        <a:effectLst/>
      </c:spPr>
    </c:plotArea>
    <c:legend>
      <c:legendPos val="t"/>
      <c:legendEntry>
        <c:idx val="1"/>
        <c:delete val="1"/>
      </c:legendEntry>
      <c:legendEntry>
        <c:idx val="2"/>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nl-NL"/>
              <a:t>Beleggingsgrafiek</a:t>
            </a:r>
            <a:r>
              <a:rPr lang="nl-NL" baseline="0"/>
              <a:t> waarde aandeel</a:t>
            </a:r>
            <a:endParaRPr lang="nl-NL"/>
          </a:p>
        </c:rich>
      </c:tx>
      <c:layout/>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nl-NL"/>
        </a:p>
      </c:txPr>
    </c:title>
    <c:autoTitleDeleted val="0"/>
    <c:plotArea>
      <c:layout/>
      <c:lineChart>
        <c:grouping val="standard"/>
        <c:varyColors val="0"/>
        <c:ser>
          <c:idx val="0"/>
          <c:order val="0"/>
          <c:tx>
            <c:strRef>
              <c:f>Blad1!$B$1</c:f>
              <c:strCache>
                <c:ptCount val="1"/>
                <c:pt idx="0">
                  <c:v>OCI</c:v>
                </c:pt>
              </c:strCache>
            </c:strRef>
          </c:tx>
          <c:spPr>
            <a:ln w="38100" cap="rnd">
              <a:solidFill>
                <a:schemeClr val="accent1"/>
              </a:solidFill>
              <a:round/>
            </a:ln>
            <a:effectLst/>
          </c:spPr>
          <c:marker>
            <c:symbol val="none"/>
          </c:marker>
          <c:cat>
            <c:strRef>
              <c:f>Blad1!$A$2:$A$10</c:f>
              <c:strCache>
                <c:ptCount val="9"/>
                <c:pt idx="0">
                  <c:v>Week 11</c:v>
                </c:pt>
                <c:pt idx="1">
                  <c:v>Week 12</c:v>
                </c:pt>
                <c:pt idx="2">
                  <c:v>Week 13</c:v>
                </c:pt>
                <c:pt idx="3">
                  <c:v>Week 14</c:v>
                </c:pt>
                <c:pt idx="4">
                  <c:v>Week 15</c:v>
                </c:pt>
                <c:pt idx="5">
                  <c:v>Week 16</c:v>
                </c:pt>
                <c:pt idx="6">
                  <c:v>Week 17</c:v>
                </c:pt>
                <c:pt idx="7">
                  <c:v>Week 18</c:v>
                </c:pt>
                <c:pt idx="8">
                  <c:v>Week 19</c:v>
                </c:pt>
              </c:strCache>
            </c:strRef>
          </c:cat>
          <c:val>
            <c:numRef>
              <c:f>Blad1!$B$2:$B$10</c:f>
              <c:numCache>
                <c:formatCode>General</c:formatCode>
                <c:ptCount val="9"/>
                <c:pt idx="0">
                  <c:v>29.27</c:v>
                </c:pt>
                <c:pt idx="1">
                  <c:v>29.55</c:v>
                </c:pt>
                <c:pt idx="2">
                  <c:v>29.55</c:v>
                </c:pt>
                <c:pt idx="3">
                  <c:v>29.05</c:v>
                </c:pt>
                <c:pt idx="4">
                  <c:v>29.89</c:v>
                </c:pt>
                <c:pt idx="5">
                  <c:v>30.69</c:v>
                </c:pt>
              </c:numCache>
            </c:numRef>
          </c:val>
          <c:smooth val="0"/>
        </c:ser>
        <c:ser>
          <c:idx val="1"/>
          <c:order val="1"/>
          <c:tx>
            <c:strRef>
              <c:f>Blad1!$C$1</c:f>
              <c:strCache>
                <c:ptCount val="1"/>
                <c:pt idx="0">
                  <c:v>Royal Dutch Shell</c:v>
                </c:pt>
              </c:strCache>
            </c:strRef>
          </c:tx>
          <c:spPr>
            <a:ln w="38100" cap="rnd">
              <a:solidFill>
                <a:schemeClr val="accent2"/>
              </a:solidFill>
              <a:round/>
            </a:ln>
            <a:effectLst/>
          </c:spPr>
          <c:marker>
            <c:symbol val="none"/>
          </c:marker>
          <c:cat>
            <c:strRef>
              <c:f>Blad1!$A$2:$A$10</c:f>
              <c:strCache>
                <c:ptCount val="9"/>
                <c:pt idx="0">
                  <c:v>Week 11</c:v>
                </c:pt>
                <c:pt idx="1">
                  <c:v>Week 12</c:v>
                </c:pt>
                <c:pt idx="2">
                  <c:v>Week 13</c:v>
                </c:pt>
                <c:pt idx="3">
                  <c:v>Week 14</c:v>
                </c:pt>
                <c:pt idx="4">
                  <c:v>Week 15</c:v>
                </c:pt>
                <c:pt idx="5">
                  <c:v>Week 16</c:v>
                </c:pt>
                <c:pt idx="6">
                  <c:v>Week 17</c:v>
                </c:pt>
                <c:pt idx="7">
                  <c:v>Week 18</c:v>
                </c:pt>
                <c:pt idx="8">
                  <c:v>Week 19</c:v>
                </c:pt>
              </c:strCache>
            </c:strRef>
          </c:cat>
          <c:val>
            <c:numRef>
              <c:f>Blad1!$C$2:$C$10</c:f>
              <c:numCache>
                <c:formatCode>General</c:formatCode>
                <c:ptCount val="9"/>
                <c:pt idx="0">
                  <c:v>27.06</c:v>
                </c:pt>
                <c:pt idx="1">
                  <c:v>27.55</c:v>
                </c:pt>
                <c:pt idx="2">
                  <c:v>28.36</c:v>
                </c:pt>
                <c:pt idx="3">
                  <c:v>27.67</c:v>
                </c:pt>
                <c:pt idx="4">
                  <c:v>28.08</c:v>
                </c:pt>
                <c:pt idx="5">
                  <c:v>28.42</c:v>
                </c:pt>
                <c:pt idx="6">
                  <c:v>28.42</c:v>
                </c:pt>
                <c:pt idx="7">
                  <c:v>28.62</c:v>
                </c:pt>
                <c:pt idx="8">
                  <c:v>28.71</c:v>
                </c:pt>
              </c:numCache>
            </c:numRef>
          </c:val>
          <c:smooth val="0"/>
        </c:ser>
        <c:ser>
          <c:idx val="2"/>
          <c:order val="2"/>
          <c:tx>
            <c:strRef>
              <c:f>Blad1!$D$1</c:f>
              <c:strCache>
                <c:ptCount val="1"/>
                <c:pt idx="0">
                  <c:v>NN Group</c:v>
                </c:pt>
              </c:strCache>
            </c:strRef>
          </c:tx>
          <c:spPr>
            <a:ln w="38100" cap="rnd">
              <a:solidFill>
                <a:schemeClr val="accent3"/>
              </a:solidFill>
              <a:round/>
            </a:ln>
            <a:effectLst/>
          </c:spPr>
          <c:marker>
            <c:symbol val="none"/>
          </c:marker>
          <c:cat>
            <c:strRef>
              <c:f>Blad1!$A$2:$A$10</c:f>
              <c:strCache>
                <c:ptCount val="9"/>
                <c:pt idx="0">
                  <c:v>Week 11</c:v>
                </c:pt>
                <c:pt idx="1">
                  <c:v>Week 12</c:v>
                </c:pt>
                <c:pt idx="2">
                  <c:v>Week 13</c:v>
                </c:pt>
                <c:pt idx="3">
                  <c:v>Week 14</c:v>
                </c:pt>
                <c:pt idx="4">
                  <c:v>Week 15</c:v>
                </c:pt>
                <c:pt idx="5">
                  <c:v>Week 16</c:v>
                </c:pt>
                <c:pt idx="6">
                  <c:v>Week 17</c:v>
                </c:pt>
                <c:pt idx="7">
                  <c:v>Week 18</c:v>
                </c:pt>
                <c:pt idx="8">
                  <c:v>Week 19</c:v>
                </c:pt>
              </c:strCache>
            </c:strRef>
          </c:cat>
          <c:val>
            <c:numRef>
              <c:f>Blad1!$D$2:$D$10</c:f>
              <c:numCache>
                <c:formatCode>General</c:formatCode>
                <c:ptCount val="9"/>
                <c:pt idx="0">
                  <c:v>26.81</c:v>
                </c:pt>
                <c:pt idx="1">
                  <c:v>26.75</c:v>
                </c:pt>
              </c:numCache>
            </c:numRef>
          </c:val>
          <c:smooth val="0"/>
        </c:ser>
        <c:dLbls>
          <c:showLegendKey val="0"/>
          <c:showVal val="0"/>
          <c:showCatName val="0"/>
          <c:showSerName val="0"/>
          <c:showPercent val="0"/>
          <c:showBubbleSize val="0"/>
        </c:dLbls>
        <c:smooth val="0"/>
        <c:axId val="170847216"/>
        <c:axId val="170847608"/>
      </c:lineChart>
      <c:catAx>
        <c:axId val="17084721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nl-NL"/>
          </a:p>
        </c:txPr>
        <c:crossAx val="170847608"/>
        <c:crosses val="autoZero"/>
        <c:auto val="1"/>
        <c:lblAlgn val="ctr"/>
        <c:lblOffset val="100"/>
        <c:noMultiLvlLbl val="0"/>
      </c:catAx>
      <c:valAx>
        <c:axId val="170847608"/>
        <c:scaling>
          <c:orientation val="minMax"/>
        </c:scaling>
        <c:delete val="0"/>
        <c:axPos val="l"/>
        <c:majorGridlines>
          <c:spPr>
            <a:ln w="317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70847216"/>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1065</Words>
  <Characters>5862</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Vlastuin</dc:creator>
  <cp:lastModifiedBy>Rianne Mulder</cp:lastModifiedBy>
  <cp:revision>2</cp:revision>
  <dcterms:created xsi:type="dcterms:W3CDTF">2015-05-22T08:58:00Z</dcterms:created>
  <dcterms:modified xsi:type="dcterms:W3CDTF">2015-05-22T08:58:00Z</dcterms:modified>
</cp:coreProperties>
</file>